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7A8CD" w14:textId="77777777" w:rsidR="00CF1293" w:rsidRDefault="00CF1293" w:rsidP="005D7A2C">
      <w:pPr>
        <w:rPr>
          <w:sz w:val="32"/>
          <w:szCs w:val="32"/>
          <w:rtl/>
        </w:rPr>
      </w:pPr>
    </w:p>
    <w:p w14:paraId="4B20DC44" w14:textId="067CB4D9" w:rsidR="00944178" w:rsidRPr="008F282C" w:rsidRDefault="00CF1293" w:rsidP="00CF1293">
      <w:pPr>
        <w:pStyle w:val="1"/>
        <w:rPr>
          <w:rFonts w:asciiTheme="minorBidi" w:hAnsiTheme="minorBidi" w:cstheme="minorBidi"/>
          <w:b w:val="0"/>
          <w:rtl/>
        </w:rPr>
      </w:pPr>
      <w:r w:rsidRPr="008F282C">
        <w:rPr>
          <w:rFonts w:asciiTheme="minorBidi" w:hAnsiTheme="minorBidi" w:cstheme="minorBidi"/>
          <w:b w:val="0"/>
          <w:rtl/>
        </w:rPr>
        <w:t xml:space="preserve">פרוטוקול ישיבת וועדת כספים </w:t>
      </w:r>
      <w:r w:rsidRPr="008F282C">
        <w:rPr>
          <w:rFonts w:asciiTheme="minorBidi" w:hAnsiTheme="minorBidi" w:cstheme="minorBidi"/>
          <w:b w:val="0"/>
          <w:rtl/>
        </w:rPr>
        <w:br/>
        <w:t xml:space="preserve">מספר </w:t>
      </w:r>
      <w:r w:rsidR="00E860C3" w:rsidRPr="008F282C">
        <w:rPr>
          <w:rFonts w:asciiTheme="minorBidi" w:hAnsiTheme="minorBidi" w:cstheme="minorBidi"/>
          <w:b w:val="0"/>
          <w:rtl/>
        </w:rPr>
        <w:t xml:space="preserve">3 </w:t>
      </w:r>
      <w:r w:rsidRPr="008F282C">
        <w:rPr>
          <w:rFonts w:asciiTheme="minorBidi" w:hAnsiTheme="minorBidi" w:cstheme="minorBidi"/>
          <w:b w:val="0"/>
          <w:rtl/>
        </w:rPr>
        <w:t xml:space="preserve">מתאריך </w:t>
      </w:r>
      <w:r w:rsidR="003A276D" w:rsidRPr="008F282C">
        <w:rPr>
          <w:rFonts w:asciiTheme="minorBidi" w:hAnsiTheme="minorBidi" w:cstheme="minorBidi"/>
          <w:b w:val="0"/>
          <w:rtl/>
        </w:rPr>
        <w:t>14</w:t>
      </w:r>
      <w:r w:rsidRPr="008F282C">
        <w:rPr>
          <w:rFonts w:asciiTheme="minorBidi" w:hAnsiTheme="minorBidi" w:cstheme="minorBidi"/>
          <w:b w:val="0"/>
          <w:rtl/>
        </w:rPr>
        <w:t>/</w:t>
      </w:r>
      <w:r w:rsidR="003A276D" w:rsidRPr="008F282C">
        <w:rPr>
          <w:rFonts w:asciiTheme="minorBidi" w:hAnsiTheme="minorBidi" w:cstheme="minorBidi"/>
          <w:b w:val="0"/>
          <w:rtl/>
        </w:rPr>
        <w:t>7</w:t>
      </w:r>
      <w:r w:rsidRPr="008F282C">
        <w:rPr>
          <w:rFonts w:asciiTheme="minorBidi" w:hAnsiTheme="minorBidi" w:cstheme="minorBidi"/>
          <w:b w:val="0"/>
          <w:rtl/>
        </w:rPr>
        <w:t>/2025</w:t>
      </w:r>
    </w:p>
    <w:p w14:paraId="15ECFF28" w14:textId="77777777" w:rsidR="00CF1293" w:rsidRDefault="00CF1293" w:rsidP="00CF1293">
      <w:pPr>
        <w:rPr>
          <w:b/>
          <w:bCs/>
          <w:sz w:val="28"/>
          <w:szCs w:val="28"/>
          <w:rtl/>
        </w:rPr>
      </w:pPr>
    </w:p>
    <w:p w14:paraId="2D35E8A4" w14:textId="23D9763C" w:rsidR="00CF1293" w:rsidRPr="008F282C" w:rsidRDefault="00CF1293" w:rsidP="00CF1293">
      <w:pPr>
        <w:pStyle w:val="2"/>
        <w:rPr>
          <w:rFonts w:asciiTheme="minorBidi" w:hAnsiTheme="minorBidi" w:cstheme="minorBidi"/>
          <w:rtl/>
        </w:rPr>
      </w:pPr>
      <w:r w:rsidRPr="008F282C">
        <w:rPr>
          <w:rFonts w:asciiTheme="minorBidi" w:hAnsiTheme="minorBidi" w:cstheme="minorBidi"/>
          <w:rtl/>
        </w:rPr>
        <w:t>נוכחים</w:t>
      </w:r>
    </w:p>
    <w:tbl>
      <w:tblPr>
        <w:tblStyle w:val="a7"/>
        <w:bidiVisual/>
        <w:tblW w:w="0" w:type="auto"/>
        <w:tblLook w:val="04A0" w:firstRow="1" w:lastRow="0" w:firstColumn="1" w:lastColumn="0" w:noHBand="0" w:noVBand="1"/>
      </w:tblPr>
      <w:tblGrid>
        <w:gridCol w:w="4148"/>
        <w:gridCol w:w="4148"/>
      </w:tblGrid>
      <w:tr w:rsidR="00CF1293" w14:paraId="20C7F009" w14:textId="77777777" w:rsidTr="00CF1293">
        <w:tc>
          <w:tcPr>
            <w:tcW w:w="4148" w:type="dxa"/>
          </w:tcPr>
          <w:p w14:paraId="01CA31CC" w14:textId="264A1E7D" w:rsidR="00CF1293" w:rsidRPr="00CF1293" w:rsidRDefault="00CF1293" w:rsidP="00CF1293">
            <w:pPr>
              <w:rPr>
                <w:b/>
                <w:bCs/>
                <w:sz w:val="24"/>
                <w:szCs w:val="24"/>
                <w:rtl/>
              </w:rPr>
            </w:pPr>
            <w:r w:rsidRPr="00CF1293">
              <w:rPr>
                <w:rFonts w:hint="cs"/>
                <w:b/>
                <w:bCs/>
                <w:sz w:val="24"/>
                <w:szCs w:val="24"/>
                <w:rtl/>
              </w:rPr>
              <w:t>תפקיד</w:t>
            </w:r>
          </w:p>
        </w:tc>
        <w:tc>
          <w:tcPr>
            <w:tcW w:w="4148" w:type="dxa"/>
          </w:tcPr>
          <w:p w14:paraId="44E50399" w14:textId="7D7296CC" w:rsidR="00CF1293" w:rsidRPr="00CF1293" w:rsidRDefault="00CF1293" w:rsidP="00CF1293">
            <w:pPr>
              <w:rPr>
                <w:b/>
                <w:bCs/>
                <w:sz w:val="24"/>
                <w:szCs w:val="24"/>
                <w:rtl/>
              </w:rPr>
            </w:pPr>
            <w:r w:rsidRPr="00CF1293">
              <w:rPr>
                <w:rFonts w:hint="cs"/>
                <w:b/>
                <w:bCs/>
                <w:sz w:val="24"/>
                <w:szCs w:val="24"/>
                <w:rtl/>
              </w:rPr>
              <w:t>שם</w:t>
            </w:r>
          </w:p>
        </w:tc>
      </w:tr>
      <w:tr w:rsidR="00CF1293" w14:paraId="485B8FCB" w14:textId="77777777" w:rsidTr="00CF1293">
        <w:tc>
          <w:tcPr>
            <w:tcW w:w="4148" w:type="dxa"/>
          </w:tcPr>
          <w:p w14:paraId="31503F85" w14:textId="40AE1BF2" w:rsidR="00CF1293" w:rsidRPr="00CF1293" w:rsidRDefault="00CF1293" w:rsidP="00CF1293">
            <w:pPr>
              <w:rPr>
                <w:sz w:val="24"/>
                <w:szCs w:val="24"/>
                <w:rtl/>
              </w:rPr>
            </w:pPr>
            <w:r w:rsidRPr="00CF1293">
              <w:rPr>
                <w:rFonts w:hint="cs"/>
                <w:sz w:val="24"/>
                <w:szCs w:val="24"/>
                <w:rtl/>
              </w:rPr>
              <w:t>ראש העיר</w:t>
            </w:r>
          </w:p>
        </w:tc>
        <w:tc>
          <w:tcPr>
            <w:tcW w:w="4148" w:type="dxa"/>
          </w:tcPr>
          <w:p w14:paraId="6EA19845" w14:textId="09D973F5" w:rsidR="00CF1293" w:rsidRPr="00CF1293" w:rsidRDefault="00CF1293" w:rsidP="00CF1293">
            <w:pPr>
              <w:rPr>
                <w:sz w:val="24"/>
                <w:szCs w:val="24"/>
                <w:rtl/>
              </w:rPr>
            </w:pPr>
            <w:r>
              <w:rPr>
                <w:rFonts w:hint="cs"/>
                <w:sz w:val="24"/>
                <w:szCs w:val="24"/>
                <w:rtl/>
              </w:rPr>
              <w:t>שמואל בוקסר</w:t>
            </w:r>
          </w:p>
        </w:tc>
      </w:tr>
      <w:tr w:rsidR="00CF1293" w14:paraId="0D66F54D" w14:textId="77777777" w:rsidTr="00CF1293">
        <w:tc>
          <w:tcPr>
            <w:tcW w:w="4148" w:type="dxa"/>
          </w:tcPr>
          <w:p w14:paraId="7BA83AFB" w14:textId="150D3782" w:rsidR="00CF1293" w:rsidRPr="00CF1293" w:rsidRDefault="00CF1293" w:rsidP="00CF1293">
            <w:pPr>
              <w:rPr>
                <w:sz w:val="24"/>
                <w:szCs w:val="24"/>
                <w:rtl/>
              </w:rPr>
            </w:pPr>
            <w:r w:rsidRPr="00CF1293">
              <w:rPr>
                <w:rFonts w:hint="cs"/>
                <w:sz w:val="24"/>
                <w:szCs w:val="24"/>
                <w:rtl/>
              </w:rPr>
              <w:t>סגן ראש העיר, יו"ר הועדה</w:t>
            </w:r>
          </w:p>
        </w:tc>
        <w:tc>
          <w:tcPr>
            <w:tcW w:w="4148" w:type="dxa"/>
          </w:tcPr>
          <w:p w14:paraId="7FEBA006" w14:textId="02250928" w:rsidR="00CF1293" w:rsidRPr="00CF1293" w:rsidRDefault="00CF1293" w:rsidP="00CF1293">
            <w:pPr>
              <w:rPr>
                <w:sz w:val="24"/>
                <w:szCs w:val="24"/>
                <w:rtl/>
              </w:rPr>
            </w:pPr>
            <w:r>
              <w:rPr>
                <w:rFonts w:hint="cs"/>
                <w:sz w:val="24"/>
                <w:szCs w:val="24"/>
                <w:rtl/>
              </w:rPr>
              <w:t>עמרי רווח</w:t>
            </w:r>
          </w:p>
        </w:tc>
      </w:tr>
      <w:tr w:rsidR="00031000" w14:paraId="5FE18A69" w14:textId="77777777" w:rsidTr="00CF1293">
        <w:tc>
          <w:tcPr>
            <w:tcW w:w="4148" w:type="dxa"/>
          </w:tcPr>
          <w:p w14:paraId="557255CD" w14:textId="6A9103DF" w:rsidR="00031000" w:rsidRPr="00CF1293" w:rsidRDefault="00031000" w:rsidP="00CF1293">
            <w:pPr>
              <w:rPr>
                <w:sz w:val="24"/>
                <w:szCs w:val="24"/>
                <w:rtl/>
              </w:rPr>
            </w:pPr>
            <w:r w:rsidRPr="00CF1293">
              <w:rPr>
                <w:rFonts w:hint="cs"/>
                <w:sz w:val="24"/>
                <w:szCs w:val="24"/>
                <w:rtl/>
              </w:rPr>
              <w:t>גזבר העירייה</w:t>
            </w:r>
          </w:p>
        </w:tc>
        <w:tc>
          <w:tcPr>
            <w:tcW w:w="4148" w:type="dxa"/>
          </w:tcPr>
          <w:p w14:paraId="1E528C6A" w14:textId="2B2A64BE" w:rsidR="00031000" w:rsidRDefault="00031000" w:rsidP="00CF1293">
            <w:pPr>
              <w:rPr>
                <w:sz w:val="24"/>
                <w:szCs w:val="24"/>
                <w:rtl/>
              </w:rPr>
            </w:pPr>
            <w:r>
              <w:rPr>
                <w:rFonts w:hint="cs"/>
                <w:sz w:val="24"/>
                <w:szCs w:val="24"/>
                <w:rtl/>
              </w:rPr>
              <w:t>ליאור בן טריה</w:t>
            </w:r>
          </w:p>
        </w:tc>
      </w:tr>
      <w:tr w:rsidR="00CF1293" w14:paraId="6F41E72C" w14:textId="77777777" w:rsidTr="00CF1293">
        <w:tc>
          <w:tcPr>
            <w:tcW w:w="4148" w:type="dxa"/>
          </w:tcPr>
          <w:p w14:paraId="41DD4CD6" w14:textId="137E82DC" w:rsidR="00CF1293" w:rsidRPr="00CF1293" w:rsidRDefault="00CF1293" w:rsidP="00CF1293">
            <w:pPr>
              <w:rPr>
                <w:sz w:val="24"/>
                <w:szCs w:val="24"/>
                <w:rtl/>
              </w:rPr>
            </w:pPr>
            <w:r w:rsidRPr="00CF1293">
              <w:rPr>
                <w:rFonts w:hint="cs"/>
                <w:sz w:val="24"/>
                <w:szCs w:val="24"/>
                <w:rtl/>
              </w:rPr>
              <w:t>סגנית מ"מ ראש העיר</w:t>
            </w:r>
          </w:p>
        </w:tc>
        <w:tc>
          <w:tcPr>
            <w:tcW w:w="4148" w:type="dxa"/>
          </w:tcPr>
          <w:p w14:paraId="61D97A9E" w14:textId="15CF05B0" w:rsidR="00CF1293" w:rsidRPr="00CF1293" w:rsidRDefault="00CF1293" w:rsidP="00CF1293">
            <w:pPr>
              <w:rPr>
                <w:sz w:val="24"/>
                <w:szCs w:val="24"/>
                <w:rtl/>
              </w:rPr>
            </w:pPr>
            <w:r>
              <w:rPr>
                <w:rFonts w:hint="cs"/>
                <w:sz w:val="24"/>
                <w:szCs w:val="24"/>
                <w:rtl/>
              </w:rPr>
              <w:t xml:space="preserve">סמדר </w:t>
            </w:r>
            <w:proofErr w:type="spellStart"/>
            <w:r>
              <w:rPr>
                <w:rFonts w:hint="cs"/>
                <w:sz w:val="24"/>
                <w:szCs w:val="24"/>
                <w:rtl/>
              </w:rPr>
              <w:t>מוצפי</w:t>
            </w:r>
            <w:proofErr w:type="spellEnd"/>
            <w:r>
              <w:rPr>
                <w:rFonts w:hint="cs"/>
                <w:sz w:val="24"/>
                <w:szCs w:val="24"/>
                <w:rtl/>
              </w:rPr>
              <w:t xml:space="preserve"> אהרוני</w:t>
            </w:r>
          </w:p>
        </w:tc>
      </w:tr>
      <w:tr w:rsidR="00031000" w14:paraId="6FA3F0E5" w14:textId="77777777" w:rsidTr="00CF1293">
        <w:tc>
          <w:tcPr>
            <w:tcW w:w="4148" w:type="dxa"/>
          </w:tcPr>
          <w:p w14:paraId="60BB47C4" w14:textId="222A0A98" w:rsidR="00031000" w:rsidRPr="00CF1293" w:rsidRDefault="00031000" w:rsidP="00CF1293">
            <w:pPr>
              <w:rPr>
                <w:sz w:val="24"/>
                <w:szCs w:val="24"/>
                <w:rtl/>
              </w:rPr>
            </w:pPr>
            <w:r w:rsidRPr="00CF1293">
              <w:rPr>
                <w:rFonts w:hint="cs"/>
                <w:sz w:val="24"/>
                <w:szCs w:val="24"/>
                <w:rtl/>
              </w:rPr>
              <w:t>משנה לראש העיר</w:t>
            </w:r>
          </w:p>
        </w:tc>
        <w:tc>
          <w:tcPr>
            <w:tcW w:w="4148" w:type="dxa"/>
          </w:tcPr>
          <w:p w14:paraId="0BBD138E" w14:textId="7CB6B789" w:rsidR="00031000" w:rsidRDefault="00031000" w:rsidP="00CF1293">
            <w:pPr>
              <w:rPr>
                <w:sz w:val="24"/>
                <w:szCs w:val="24"/>
                <w:rtl/>
              </w:rPr>
            </w:pPr>
            <w:r w:rsidRPr="00CF1293">
              <w:rPr>
                <w:rFonts w:hint="cs"/>
                <w:sz w:val="24"/>
                <w:szCs w:val="24"/>
                <w:rtl/>
              </w:rPr>
              <w:t>ליאור אלימלך</w:t>
            </w:r>
          </w:p>
        </w:tc>
      </w:tr>
      <w:tr w:rsidR="00CF1293" w14:paraId="655DCDDD" w14:textId="77777777" w:rsidTr="00CF1293">
        <w:tc>
          <w:tcPr>
            <w:tcW w:w="4148" w:type="dxa"/>
          </w:tcPr>
          <w:p w14:paraId="4007FC53" w14:textId="02E195C3" w:rsidR="00CF1293" w:rsidRPr="00866884" w:rsidRDefault="00CF1293" w:rsidP="00CF1293">
            <w:pPr>
              <w:rPr>
                <w:sz w:val="24"/>
                <w:szCs w:val="24"/>
                <w:rtl/>
              </w:rPr>
            </w:pPr>
            <w:r w:rsidRPr="00866884">
              <w:rPr>
                <w:rFonts w:hint="cs"/>
                <w:sz w:val="24"/>
                <w:szCs w:val="24"/>
                <w:rtl/>
              </w:rPr>
              <w:t>חבר מועצה</w:t>
            </w:r>
          </w:p>
        </w:tc>
        <w:tc>
          <w:tcPr>
            <w:tcW w:w="4148" w:type="dxa"/>
          </w:tcPr>
          <w:p w14:paraId="0D67E235" w14:textId="0864BFF5" w:rsidR="00CF1293" w:rsidRPr="00866884" w:rsidRDefault="00CF1293" w:rsidP="00CF1293">
            <w:pPr>
              <w:rPr>
                <w:sz w:val="24"/>
                <w:szCs w:val="24"/>
                <w:rtl/>
              </w:rPr>
            </w:pPr>
            <w:r w:rsidRPr="00866884">
              <w:rPr>
                <w:rFonts w:hint="cs"/>
                <w:sz w:val="24"/>
                <w:szCs w:val="24"/>
                <w:rtl/>
              </w:rPr>
              <w:t>גיל אנוקוב</w:t>
            </w:r>
          </w:p>
        </w:tc>
      </w:tr>
      <w:tr w:rsidR="00CF1293" w14:paraId="3BCE8119" w14:textId="77777777" w:rsidTr="00CF1293">
        <w:tc>
          <w:tcPr>
            <w:tcW w:w="4148" w:type="dxa"/>
          </w:tcPr>
          <w:p w14:paraId="1F8D90BA" w14:textId="1C1A7525" w:rsidR="00CF1293" w:rsidRPr="00E07EB5" w:rsidRDefault="00CF1293" w:rsidP="00CF1293">
            <w:pPr>
              <w:rPr>
                <w:sz w:val="24"/>
                <w:szCs w:val="24"/>
                <w:rtl/>
              </w:rPr>
            </w:pPr>
            <w:r w:rsidRPr="00E07EB5">
              <w:rPr>
                <w:rFonts w:hint="cs"/>
                <w:sz w:val="24"/>
                <w:szCs w:val="24"/>
                <w:rtl/>
              </w:rPr>
              <w:t>חבר מועצה</w:t>
            </w:r>
          </w:p>
        </w:tc>
        <w:tc>
          <w:tcPr>
            <w:tcW w:w="4148" w:type="dxa"/>
          </w:tcPr>
          <w:p w14:paraId="14F5FBED" w14:textId="0566130B" w:rsidR="00CF1293" w:rsidRPr="00E07EB5" w:rsidRDefault="00CF1293" w:rsidP="00CF1293">
            <w:pPr>
              <w:rPr>
                <w:sz w:val="24"/>
                <w:szCs w:val="24"/>
                <w:rtl/>
              </w:rPr>
            </w:pPr>
            <w:r w:rsidRPr="00E07EB5">
              <w:rPr>
                <w:rFonts w:hint="cs"/>
                <w:sz w:val="24"/>
                <w:szCs w:val="24"/>
                <w:rtl/>
              </w:rPr>
              <w:t>איתי דגן</w:t>
            </w:r>
          </w:p>
        </w:tc>
      </w:tr>
      <w:tr w:rsidR="00E07EB5" w14:paraId="2DA5F486" w14:textId="77777777" w:rsidTr="00CF1293">
        <w:tc>
          <w:tcPr>
            <w:tcW w:w="4148" w:type="dxa"/>
          </w:tcPr>
          <w:p w14:paraId="07544D98" w14:textId="1D04C2A2" w:rsidR="00E07EB5" w:rsidRPr="00CF1293" w:rsidRDefault="00E07EB5" w:rsidP="00CF1293">
            <w:pPr>
              <w:rPr>
                <w:sz w:val="24"/>
                <w:szCs w:val="24"/>
                <w:rtl/>
              </w:rPr>
            </w:pPr>
            <w:r w:rsidRPr="00E07EB5">
              <w:rPr>
                <w:rFonts w:hint="cs"/>
                <w:sz w:val="24"/>
                <w:szCs w:val="24"/>
                <w:rtl/>
              </w:rPr>
              <w:t>חברת מועצה</w:t>
            </w:r>
          </w:p>
        </w:tc>
        <w:tc>
          <w:tcPr>
            <w:tcW w:w="4148" w:type="dxa"/>
          </w:tcPr>
          <w:p w14:paraId="48317D6F" w14:textId="60B95865" w:rsidR="00E07EB5" w:rsidRDefault="00E07EB5" w:rsidP="00CF1293">
            <w:pPr>
              <w:rPr>
                <w:sz w:val="24"/>
                <w:szCs w:val="24"/>
                <w:rtl/>
              </w:rPr>
            </w:pPr>
            <w:r w:rsidRPr="00E07EB5">
              <w:rPr>
                <w:rFonts w:hint="cs"/>
                <w:sz w:val="24"/>
                <w:szCs w:val="24"/>
                <w:rtl/>
              </w:rPr>
              <w:t>גלית אבינועם</w:t>
            </w:r>
          </w:p>
        </w:tc>
      </w:tr>
    </w:tbl>
    <w:p w14:paraId="7F163B08" w14:textId="77777777" w:rsidR="00CF1293" w:rsidRDefault="00CF1293" w:rsidP="00CF1293"/>
    <w:p w14:paraId="1D25A79C" w14:textId="6A70ECC1" w:rsidR="00CF1293" w:rsidRPr="008F282C" w:rsidRDefault="00CF1293" w:rsidP="00CF1293">
      <w:pPr>
        <w:pStyle w:val="2"/>
        <w:rPr>
          <w:rFonts w:asciiTheme="minorBidi" w:hAnsiTheme="minorBidi" w:cstheme="minorBidi"/>
          <w:rtl/>
        </w:rPr>
      </w:pPr>
      <w:r w:rsidRPr="008F282C">
        <w:rPr>
          <w:rFonts w:asciiTheme="minorBidi" w:hAnsiTheme="minorBidi" w:cstheme="minorBidi"/>
          <w:rtl/>
        </w:rPr>
        <w:t>חסרים</w:t>
      </w:r>
    </w:p>
    <w:tbl>
      <w:tblPr>
        <w:tblStyle w:val="a7"/>
        <w:bidiVisual/>
        <w:tblW w:w="0" w:type="auto"/>
        <w:tblLook w:val="04A0" w:firstRow="1" w:lastRow="0" w:firstColumn="1" w:lastColumn="0" w:noHBand="0" w:noVBand="1"/>
      </w:tblPr>
      <w:tblGrid>
        <w:gridCol w:w="4148"/>
        <w:gridCol w:w="4148"/>
      </w:tblGrid>
      <w:tr w:rsidR="00CF1293" w14:paraId="2036F20F" w14:textId="77777777" w:rsidTr="00CF1293">
        <w:tc>
          <w:tcPr>
            <w:tcW w:w="4148" w:type="dxa"/>
          </w:tcPr>
          <w:p w14:paraId="520F2E0E" w14:textId="77E93DAE" w:rsidR="00CF1293" w:rsidRPr="00CF1293" w:rsidRDefault="00CF1293" w:rsidP="00CF1293">
            <w:pPr>
              <w:rPr>
                <w:b/>
                <w:bCs/>
                <w:sz w:val="24"/>
                <w:szCs w:val="24"/>
                <w:rtl/>
              </w:rPr>
            </w:pPr>
            <w:r w:rsidRPr="00CF1293">
              <w:rPr>
                <w:rFonts w:hint="cs"/>
                <w:b/>
                <w:bCs/>
                <w:sz w:val="24"/>
                <w:szCs w:val="24"/>
                <w:rtl/>
              </w:rPr>
              <w:t>תפקיד</w:t>
            </w:r>
          </w:p>
        </w:tc>
        <w:tc>
          <w:tcPr>
            <w:tcW w:w="4148" w:type="dxa"/>
          </w:tcPr>
          <w:p w14:paraId="2B66C241" w14:textId="4E4E051E" w:rsidR="00CF1293" w:rsidRPr="00CF1293" w:rsidRDefault="00CF1293" w:rsidP="00CF1293">
            <w:pPr>
              <w:rPr>
                <w:b/>
                <w:bCs/>
                <w:sz w:val="24"/>
                <w:szCs w:val="24"/>
                <w:rtl/>
              </w:rPr>
            </w:pPr>
            <w:r w:rsidRPr="00CF1293">
              <w:rPr>
                <w:rFonts w:hint="cs"/>
                <w:b/>
                <w:bCs/>
                <w:sz w:val="24"/>
                <w:szCs w:val="24"/>
                <w:rtl/>
              </w:rPr>
              <w:t>שם</w:t>
            </w:r>
          </w:p>
        </w:tc>
      </w:tr>
      <w:tr w:rsidR="00866884" w14:paraId="6997EE0E" w14:textId="77777777" w:rsidTr="00CF1293">
        <w:tc>
          <w:tcPr>
            <w:tcW w:w="4148" w:type="dxa"/>
          </w:tcPr>
          <w:p w14:paraId="76F0F6FF" w14:textId="34BDCC4F" w:rsidR="00866884" w:rsidRPr="00031000" w:rsidRDefault="00866884" w:rsidP="00866884">
            <w:pPr>
              <w:rPr>
                <w:sz w:val="24"/>
                <w:szCs w:val="24"/>
                <w:rtl/>
              </w:rPr>
            </w:pPr>
            <w:r w:rsidRPr="00C269B7">
              <w:rPr>
                <w:rFonts w:hint="cs"/>
                <w:sz w:val="24"/>
                <w:szCs w:val="24"/>
                <w:rtl/>
              </w:rPr>
              <w:t>יועצת משפטית</w:t>
            </w:r>
          </w:p>
        </w:tc>
        <w:tc>
          <w:tcPr>
            <w:tcW w:w="4148" w:type="dxa"/>
          </w:tcPr>
          <w:p w14:paraId="154094C4" w14:textId="7053BD66" w:rsidR="00866884" w:rsidRPr="00031000" w:rsidRDefault="00866884" w:rsidP="00866884">
            <w:pPr>
              <w:rPr>
                <w:sz w:val="24"/>
                <w:szCs w:val="24"/>
                <w:rtl/>
              </w:rPr>
            </w:pPr>
            <w:r w:rsidRPr="00C269B7">
              <w:rPr>
                <w:rFonts w:hint="cs"/>
                <w:sz w:val="24"/>
                <w:szCs w:val="24"/>
                <w:rtl/>
              </w:rPr>
              <w:t xml:space="preserve">שולמית </w:t>
            </w:r>
            <w:proofErr w:type="spellStart"/>
            <w:r w:rsidRPr="00C269B7">
              <w:rPr>
                <w:rFonts w:hint="cs"/>
                <w:sz w:val="24"/>
                <w:szCs w:val="24"/>
                <w:rtl/>
              </w:rPr>
              <w:t>מלדלמן</w:t>
            </w:r>
            <w:proofErr w:type="spellEnd"/>
            <w:r w:rsidRPr="00C269B7">
              <w:rPr>
                <w:rFonts w:hint="cs"/>
                <w:sz w:val="24"/>
                <w:szCs w:val="24"/>
                <w:rtl/>
              </w:rPr>
              <w:t xml:space="preserve"> כהן</w:t>
            </w:r>
          </w:p>
        </w:tc>
      </w:tr>
      <w:tr w:rsidR="004D57BB" w14:paraId="05F0EF75" w14:textId="77777777" w:rsidTr="00CF1293">
        <w:tc>
          <w:tcPr>
            <w:tcW w:w="4148" w:type="dxa"/>
          </w:tcPr>
          <w:p w14:paraId="3760178A" w14:textId="09AD8439" w:rsidR="004D57BB" w:rsidRPr="00C269B7" w:rsidRDefault="004D57BB" w:rsidP="004D57BB">
            <w:pPr>
              <w:rPr>
                <w:sz w:val="24"/>
                <w:szCs w:val="24"/>
                <w:rtl/>
              </w:rPr>
            </w:pPr>
            <w:r w:rsidRPr="00031000">
              <w:rPr>
                <w:rFonts w:hint="cs"/>
                <w:sz w:val="24"/>
                <w:szCs w:val="24"/>
                <w:rtl/>
              </w:rPr>
              <w:t>חבר מועצה</w:t>
            </w:r>
          </w:p>
        </w:tc>
        <w:tc>
          <w:tcPr>
            <w:tcW w:w="4148" w:type="dxa"/>
          </w:tcPr>
          <w:p w14:paraId="7C73EA50" w14:textId="60B637BA" w:rsidR="004D57BB" w:rsidRPr="00C269B7" w:rsidRDefault="004D57BB" w:rsidP="004D57BB">
            <w:pPr>
              <w:rPr>
                <w:sz w:val="24"/>
                <w:szCs w:val="24"/>
                <w:rtl/>
              </w:rPr>
            </w:pPr>
            <w:r w:rsidRPr="00031000">
              <w:rPr>
                <w:rFonts w:hint="cs"/>
                <w:sz w:val="24"/>
                <w:szCs w:val="24"/>
                <w:rtl/>
              </w:rPr>
              <w:t>ערן רפאל</w:t>
            </w:r>
          </w:p>
        </w:tc>
      </w:tr>
    </w:tbl>
    <w:p w14:paraId="34DCB8A5" w14:textId="77777777" w:rsidR="00CF1293" w:rsidRDefault="00CF1293" w:rsidP="00CF1293">
      <w:pPr>
        <w:rPr>
          <w:rtl/>
        </w:rPr>
      </w:pPr>
    </w:p>
    <w:p w14:paraId="44BFE01E" w14:textId="27D57B2A" w:rsidR="00F1615C" w:rsidRDefault="00F1615C" w:rsidP="00F1615C">
      <w:pPr>
        <w:rPr>
          <w:rtl/>
        </w:rPr>
      </w:pPr>
    </w:p>
    <w:p w14:paraId="4AA5D8F8" w14:textId="77777777" w:rsidR="00C269B7" w:rsidRDefault="00C269B7" w:rsidP="00F1615C">
      <w:pPr>
        <w:rPr>
          <w:rtl/>
        </w:rPr>
      </w:pPr>
    </w:p>
    <w:p w14:paraId="6EDE810A" w14:textId="778A8205" w:rsidR="00C269B7" w:rsidRPr="008F282C" w:rsidRDefault="00C269B7" w:rsidP="00C269B7">
      <w:pPr>
        <w:pStyle w:val="2"/>
        <w:rPr>
          <w:rFonts w:asciiTheme="minorBidi" w:hAnsiTheme="minorBidi" w:cstheme="minorBidi"/>
          <w:rtl/>
        </w:rPr>
      </w:pPr>
      <w:r w:rsidRPr="008F282C">
        <w:rPr>
          <w:rFonts w:asciiTheme="minorBidi" w:hAnsiTheme="minorBidi" w:cstheme="minorBidi"/>
          <w:rtl/>
        </w:rPr>
        <w:t>על סדר היום</w:t>
      </w:r>
    </w:p>
    <w:tbl>
      <w:tblPr>
        <w:tblStyle w:val="a7"/>
        <w:bidiVisual/>
        <w:tblW w:w="0" w:type="auto"/>
        <w:tblLook w:val="04A0" w:firstRow="1" w:lastRow="0" w:firstColumn="1" w:lastColumn="0" w:noHBand="0" w:noVBand="1"/>
      </w:tblPr>
      <w:tblGrid>
        <w:gridCol w:w="1782"/>
        <w:gridCol w:w="6514"/>
      </w:tblGrid>
      <w:tr w:rsidR="00C269B7" w14:paraId="5B6487B8" w14:textId="77777777" w:rsidTr="00C269B7">
        <w:tc>
          <w:tcPr>
            <w:tcW w:w="1782" w:type="dxa"/>
          </w:tcPr>
          <w:p w14:paraId="3958AE4C" w14:textId="7A5FE551" w:rsidR="00C269B7" w:rsidRPr="00C269B7" w:rsidRDefault="00C269B7" w:rsidP="00F1615C">
            <w:pPr>
              <w:rPr>
                <w:sz w:val="24"/>
                <w:szCs w:val="24"/>
                <w:rtl/>
              </w:rPr>
            </w:pPr>
            <w:r>
              <w:rPr>
                <w:rFonts w:hint="cs"/>
                <w:sz w:val="24"/>
                <w:szCs w:val="24"/>
                <w:rtl/>
              </w:rPr>
              <w:t>מספר</w:t>
            </w:r>
          </w:p>
        </w:tc>
        <w:tc>
          <w:tcPr>
            <w:tcW w:w="6514" w:type="dxa"/>
          </w:tcPr>
          <w:p w14:paraId="1A236849" w14:textId="70C5B05D" w:rsidR="00C269B7" w:rsidRPr="00C269B7" w:rsidRDefault="00C269B7" w:rsidP="00F1615C">
            <w:pPr>
              <w:rPr>
                <w:sz w:val="24"/>
                <w:szCs w:val="24"/>
                <w:rtl/>
              </w:rPr>
            </w:pPr>
            <w:r>
              <w:rPr>
                <w:rFonts w:hint="cs"/>
                <w:sz w:val="24"/>
                <w:szCs w:val="24"/>
                <w:rtl/>
              </w:rPr>
              <w:t>נושא</w:t>
            </w:r>
          </w:p>
        </w:tc>
      </w:tr>
      <w:tr w:rsidR="00C269B7" w14:paraId="4EFB7A9B" w14:textId="77777777" w:rsidTr="00C269B7">
        <w:tc>
          <w:tcPr>
            <w:tcW w:w="1782" w:type="dxa"/>
          </w:tcPr>
          <w:p w14:paraId="3AB77775" w14:textId="4BED4C29" w:rsidR="00C269B7" w:rsidRPr="00C269B7" w:rsidRDefault="00C269B7" w:rsidP="00F1615C">
            <w:pPr>
              <w:rPr>
                <w:sz w:val="24"/>
                <w:szCs w:val="24"/>
                <w:rtl/>
              </w:rPr>
            </w:pPr>
            <w:r>
              <w:rPr>
                <w:rFonts w:hint="cs"/>
                <w:sz w:val="24"/>
                <w:szCs w:val="24"/>
                <w:rtl/>
              </w:rPr>
              <w:t>1</w:t>
            </w:r>
          </w:p>
        </w:tc>
        <w:tc>
          <w:tcPr>
            <w:tcW w:w="6514" w:type="dxa"/>
          </w:tcPr>
          <w:p w14:paraId="2B6EA6A3" w14:textId="35C15E4A" w:rsidR="00C269B7" w:rsidRPr="00C269B7" w:rsidRDefault="008473FD" w:rsidP="008473FD">
            <w:pPr>
              <w:rPr>
                <w:sz w:val="24"/>
                <w:szCs w:val="24"/>
                <w:rtl/>
              </w:rPr>
            </w:pPr>
            <w:r w:rsidRPr="008473FD">
              <w:rPr>
                <w:sz w:val="24"/>
                <w:szCs w:val="24"/>
                <w:rtl/>
              </w:rPr>
              <w:t xml:space="preserve">דיון בנושא </w:t>
            </w:r>
            <w:proofErr w:type="spellStart"/>
            <w:r w:rsidRPr="008473FD">
              <w:rPr>
                <w:sz w:val="24"/>
                <w:szCs w:val="24"/>
                <w:rtl/>
              </w:rPr>
              <w:t>תברי"ם</w:t>
            </w:r>
            <w:proofErr w:type="spellEnd"/>
          </w:p>
        </w:tc>
      </w:tr>
      <w:tr w:rsidR="003A276D" w14:paraId="1E6B9D4A" w14:textId="77777777" w:rsidTr="00C269B7">
        <w:tc>
          <w:tcPr>
            <w:tcW w:w="1782" w:type="dxa"/>
          </w:tcPr>
          <w:p w14:paraId="5E063351" w14:textId="217DD90E" w:rsidR="003A276D" w:rsidRDefault="003A276D" w:rsidP="00F1615C">
            <w:pPr>
              <w:rPr>
                <w:sz w:val="24"/>
                <w:szCs w:val="24"/>
                <w:rtl/>
              </w:rPr>
            </w:pPr>
            <w:r>
              <w:rPr>
                <w:rFonts w:hint="cs"/>
                <w:sz w:val="24"/>
                <w:szCs w:val="24"/>
                <w:rtl/>
              </w:rPr>
              <w:t>2</w:t>
            </w:r>
          </w:p>
        </w:tc>
        <w:tc>
          <w:tcPr>
            <w:tcW w:w="6514" w:type="dxa"/>
          </w:tcPr>
          <w:p w14:paraId="2EEB92CD" w14:textId="564B1A9E" w:rsidR="003A276D" w:rsidRPr="00C269B7" w:rsidRDefault="008473FD" w:rsidP="008473FD">
            <w:pPr>
              <w:rPr>
                <w:sz w:val="24"/>
                <w:szCs w:val="24"/>
                <w:rtl/>
              </w:rPr>
            </w:pPr>
            <w:r w:rsidRPr="008473FD">
              <w:rPr>
                <w:sz w:val="24"/>
                <w:szCs w:val="24"/>
                <w:rtl/>
              </w:rPr>
              <w:t xml:space="preserve">דיון בנושא דוח רבעון 1 </w:t>
            </w:r>
          </w:p>
        </w:tc>
      </w:tr>
    </w:tbl>
    <w:p w14:paraId="7A8827ED" w14:textId="77777777" w:rsidR="00C269B7" w:rsidRDefault="00C269B7" w:rsidP="00F1615C">
      <w:pPr>
        <w:rPr>
          <w:rtl/>
        </w:rPr>
      </w:pPr>
    </w:p>
    <w:p w14:paraId="522F43C4" w14:textId="77777777" w:rsidR="00C269B7" w:rsidRDefault="00C269B7" w:rsidP="00F1615C">
      <w:pPr>
        <w:rPr>
          <w:rtl/>
        </w:rPr>
      </w:pPr>
    </w:p>
    <w:p w14:paraId="298CE3B8" w14:textId="77777777" w:rsidR="00C269B7" w:rsidRDefault="00C269B7" w:rsidP="00F1615C">
      <w:pPr>
        <w:rPr>
          <w:rtl/>
        </w:rPr>
      </w:pPr>
    </w:p>
    <w:p w14:paraId="740BBC2E" w14:textId="77777777" w:rsidR="00C269B7" w:rsidRDefault="00C269B7" w:rsidP="00F1615C">
      <w:pPr>
        <w:rPr>
          <w:rtl/>
        </w:rPr>
      </w:pPr>
    </w:p>
    <w:p w14:paraId="70EB0B40" w14:textId="77777777" w:rsidR="00C269B7" w:rsidRDefault="00C269B7" w:rsidP="00F1615C">
      <w:pPr>
        <w:rPr>
          <w:rtl/>
        </w:rPr>
      </w:pPr>
    </w:p>
    <w:p w14:paraId="293297AC" w14:textId="77777777" w:rsidR="00E860C3" w:rsidRDefault="00E860C3" w:rsidP="00F1615C">
      <w:pPr>
        <w:rPr>
          <w:rtl/>
        </w:rPr>
      </w:pPr>
    </w:p>
    <w:p w14:paraId="6F1AA38B" w14:textId="77777777" w:rsidR="00866884" w:rsidRDefault="00866884" w:rsidP="00F1615C"/>
    <w:p w14:paraId="0C43714A" w14:textId="77777777" w:rsidR="00E860C3" w:rsidRDefault="00E860C3" w:rsidP="00F1615C">
      <w:pPr>
        <w:rPr>
          <w:rtl/>
        </w:rPr>
      </w:pPr>
    </w:p>
    <w:p w14:paraId="310EA15D" w14:textId="77777777" w:rsidR="00C269B7" w:rsidRDefault="00C269B7" w:rsidP="00F1615C">
      <w:pPr>
        <w:rPr>
          <w:rtl/>
        </w:rPr>
      </w:pPr>
    </w:p>
    <w:p w14:paraId="6CB380F3" w14:textId="56AABE14" w:rsidR="00D02155" w:rsidRPr="008F282C" w:rsidRDefault="00D02155" w:rsidP="00D02155">
      <w:pPr>
        <w:pStyle w:val="2"/>
        <w:rPr>
          <w:rFonts w:asciiTheme="minorBidi" w:hAnsiTheme="minorBidi" w:cstheme="minorBidi"/>
          <w:rtl/>
        </w:rPr>
      </w:pPr>
      <w:r w:rsidRPr="008F282C">
        <w:rPr>
          <w:rFonts w:asciiTheme="minorBidi" w:hAnsiTheme="minorBidi" w:cstheme="minorBidi"/>
          <w:rtl/>
        </w:rPr>
        <w:lastRenderedPageBreak/>
        <w:t>מהלך הדיון:</w:t>
      </w:r>
    </w:p>
    <w:tbl>
      <w:tblPr>
        <w:tblStyle w:val="a7"/>
        <w:bidiVisual/>
        <w:tblW w:w="9594" w:type="dxa"/>
        <w:tblLayout w:type="fixed"/>
        <w:tblLook w:val="04A0" w:firstRow="1" w:lastRow="0" w:firstColumn="1" w:lastColumn="0" w:noHBand="0" w:noVBand="1"/>
      </w:tblPr>
      <w:tblGrid>
        <w:gridCol w:w="521"/>
        <w:gridCol w:w="7513"/>
        <w:gridCol w:w="1560"/>
      </w:tblGrid>
      <w:tr w:rsidR="008E4A19" w:rsidRPr="0038363F" w14:paraId="6F00D902" w14:textId="77777777" w:rsidTr="00C72131">
        <w:tc>
          <w:tcPr>
            <w:tcW w:w="521" w:type="dxa"/>
          </w:tcPr>
          <w:p w14:paraId="083B7210" w14:textId="1D041568" w:rsidR="008E4A19" w:rsidRPr="0038363F" w:rsidRDefault="008E4A19" w:rsidP="008E4A19">
            <w:pPr>
              <w:rPr>
                <w:rFonts w:asciiTheme="minorBidi" w:hAnsiTheme="minorBidi"/>
                <w:sz w:val="24"/>
                <w:szCs w:val="24"/>
                <w:rtl/>
              </w:rPr>
            </w:pPr>
          </w:p>
        </w:tc>
        <w:tc>
          <w:tcPr>
            <w:tcW w:w="7513" w:type="dxa"/>
          </w:tcPr>
          <w:p w14:paraId="6B9395DE" w14:textId="18A12E2B" w:rsidR="008E4A19" w:rsidRPr="0038363F" w:rsidRDefault="008E4A19" w:rsidP="008E4A19">
            <w:pPr>
              <w:rPr>
                <w:rFonts w:asciiTheme="minorBidi" w:hAnsiTheme="minorBidi"/>
                <w:sz w:val="24"/>
                <w:szCs w:val="24"/>
                <w:rtl/>
              </w:rPr>
            </w:pPr>
            <w:r w:rsidRPr="0038363F">
              <w:rPr>
                <w:rFonts w:asciiTheme="minorBidi" w:hAnsiTheme="minorBidi"/>
                <w:sz w:val="24"/>
                <w:szCs w:val="24"/>
                <w:rtl/>
              </w:rPr>
              <w:t>נושא</w:t>
            </w:r>
          </w:p>
        </w:tc>
        <w:tc>
          <w:tcPr>
            <w:tcW w:w="1560" w:type="dxa"/>
          </w:tcPr>
          <w:p w14:paraId="17E95F7C" w14:textId="5ABF867C" w:rsidR="008E4A19" w:rsidRPr="0038363F" w:rsidRDefault="005362C2" w:rsidP="008E4A19">
            <w:pPr>
              <w:rPr>
                <w:rFonts w:asciiTheme="minorBidi" w:hAnsiTheme="minorBidi"/>
                <w:sz w:val="24"/>
                <w:szCs w:val="24"/>
                <w:rtl/>
              </w:rPr>
            </w:pPr>
            <w:r w:rsidRPr="0038363F">
              <w:rPr>
                <w:rFonts w:asciiTheme="minorBidi" w:hAnsiTheme="minorBidi"/>
                <w:sz w:val="24"/>
                <w:szCs w:val="24"/>
                <w:rtl/>
              </w:rPr>
              <w:t>מציג ומתייחס</w:t>
            </w:r>
          </w:p>
        </w:tc>
      </w:tr>
      <w:tr w:rsidR="008E4A19" w:rsidRPr="0038363F" w14:paraId="5B41A34C" w14:textId="77777777" w:rsidTr="00C72131">
        <w:tc>
          <w:tcPr>
            <w:tcW w:w="521" w:type="dxa"/>
          </w:tcPr>
          <w:p w14:paraId="0E920E14" w14:textId="69CDF267" w:rsidR="008E4A19" w:rsidRPr="0038363F" w:rsidRDefault="008E4A19" w:rsidP="008E4A19">
            <w:pPr>
              <w:rPr>
                <w:rFonts w:asciiTheme="minorBidi" w:hAnsiTheme="minorBidi"/>
                <w:sz w:val="24"/>
                <w:szCs w:val="24"/>
                <w:rtl/>
              </w:rPr>
            </w:pPr>
            <w:r w:rsidRPr="0038363F">
              <w:rPr>
                <w:rFonts w:asciiTheme="minorBidi" w:hAnsiTheme="minorBidi"/>
                <w:sz w:val="24"/>
                <w:szCs w:val="24"/>
                <w:rtl/>
              </w:rPr>
              <w:t>1</w:t>
            </w:r>
          </w:p>
        </w:tc>
        <w:tc>
          <w:tcPr>
            <w:tcW w:w="7513" w:type="dxa"/>
          </w:tcPr>
          <w:p w14:paraId="653866E9" w14:textId="12E2CAF3" w:rsidR="00096FC3" w:rsidRPr="0038363F" w:rsidRDefault="00096FC3" w:rsidP="00096FC3">
            <w:pPr>
              <w:rPr>
                <w:rFonts w:asciiTheme="minorBidi" w:hAnsiTheme="minorBidi"/>
                <w:sz w:val="24"/>
                <w:szCs w:val="24"/>
              </w:rPr>
            </w:pPr>
            <w:r w:rsidRPr="0038363F">
              <w:rPr>
                <w:rFonts w:asciiTheme="minorBidi" w:hAnsiTheme="minorBidi"/>
                <w:sz w:val="24"/>
                <w:szCs w:val="24"/>
                <w:rtl/>
              </w:rPr>
              <w:t xml:space="preserve">יו"ר </w:t>
            </w:r>
            <w:r w:rsidR="007D6E0C">
              <w:rPr>
                <w:rFonts w:asciiTheme="minorBidi" w:hAnsiTheme="minorBidi" w:hint="cs"/>
                <w:sz w:val="24"/>
                <w:szCs w:val="24"/>
                <w:rtl/>
              </w:rPr>
              <w:t>הוועדה:</w:t>
            </w:r>
            <w:r w:rsidRPr="0038363F">
              <w:rPr>
                <w:rFonts w:asciiTheme="minorBidi" w:hAnsiTheme="minorBidi"/>
                <w:sz w:val="24"/>
                <w:szCs w:val="24"/>
                <w:rtl/>
              </w:rPr>
              <w:t xml:space="preserve"> פתח את הישיבה והציג את התב"רים שעל סדר היום</w:t>
            </w:r>
            <w:r w:rsidR="00277627">
              <w:rPr>
                <w:rFonts w:asciiTheme="minorBidi" w:hAnsiTheme="minorBidi"/>
                <w:sz w:val="24"/>
                <w:szCs w:val="24"/>
              </w:rPr>
              <w:t>:</w:t>
            </w:r>
            <w:r w:rsidRPr="0038363F">
              <w:rPr>
                <w:rFonts w:asciiTheme="minorBidi" w:hAnsiTheme="minorBidi"/>
                <w:sz w:val="24"/>
                <w:szCs w:val="24"/>
                <w:rtl/>
              </w:rPr>
              <w:t xml:space="preserve"> מדובר בחמישה </w:t>
            </w:r>
            <w:proofErr w:type="spellStart"/>
            <w:r w:rsidRPr="0038363F">
              <w:rPr>
                <w:rFonts w:asciiTheme="minorBidi" w:hAnsiTheme="minorBidi"/>
                <w:sz w:val="24"/>
                <w:szCs w:val="24"/>
                <w:rtl/>
              </w:rPr>
              <w:t>תבר</w:t>
            </w:r>
            <w:r w:rsidR="008473FD" w:rsidRPr="0038363F">
              <w:rPr>
                <w:rFonts w:asciiTheme="minorBidi" w:hAnsiTheme="minorBidi"/>
                <w:sz w:val="24"/>
                <w:szCs w:val="24"/>
                <w:rtl/>
              </w:rPr>
              <w:t>"</w:t>
            </w:r>
            <w:r w:rsidRPr="0038363F">
              <w:rPr>
                <w:rFonts w:asciiTheme="minorBidi" w:hAnsiTheme="minorBidi"/>
                <w:sz w:val="24"/>
                <w:szCs w:val="24"/>
                <w:rtl/>
              </w:rPr>
              <w:t>ים</w:t>
            </w:r>
            <w:proofErr w:type="spellEnd"/>
            <w:r w:rsidRPr="0038363F">
              <w:rPr>
                <w:rFonts w:asciiTheme="minorBidi" w:hAnsiTheme="minorBidi"/>
                <w:sz w:val="24"/>
                <w:szCs w:val="24"/>
                <w:rtl/>
              </w:rPr>
              <w:t xml:space="preserve">, כאשר הראשון עוסק בהחלפת מזגנים במוסדות </w:t>
            </w:r>
            <w:r w:rsidR="00A415AB">
              <w:rPr>
                <w:rFonts w:asciiTheme="minorBidi" w:hAnsiTheme="minorBidi" w:hint="cs"/>
                <w:sz w:val="24"/>
                <w:szCs w:val="24"/>
                <w:rtl/>
              </w:rPr>
              <w:t>ה</w:t>
            </w:r>
            <w:r w:rsidRPr="0038363F">
              <w:rPr>
                <w:rFonts w:asciiTheme="minorBidi" w:hAnsiTheme="minorBidi"/>
                <w:sz w:val="24"/>
                <w:szCs w:val="24"/>
                <w:rtl/>
              </w:rPr>
              <w:t xml:space="preserve">חינוך </w:t>
            </w:r>
            <w:r w:rsidR="00A415AB">
              <w:rPr>
                <w:rFonts w:asciiTheme="minorBidi" w:hAnsiTheme="minorBidi" w:hint="cs"/>
                <w:sz w:val="24"/>
                <w:szCs w:val="24"/>
                <w:rtl/>
              </w:rPr>
              <w:t xml:space="preserve">(גנים </w:t>
            </w:r>
            <w:r w:rsidRPr="0038363F">
              <w:rPr>
                <w:rFonts w:asciiTheme="minorBidi" w:hAnsiTheme="minorBidi"/>
                <w:sz w:val="24"/>
                <w:szCs w:val="24"/>
                <w:rtl/>
              </w:rPr>
              <w:t>ובתי ספר</w:t>
            </w:r>
            <w:r w:rsidR="00A415AB">
              <w:rPr>
                <w:rFonts w:asciiTheme="minorBidi" w:hAnsiTheme="minorBidi" w:hint="cs"/>
                <w:sz w:val="24"/>
                <w:szCs w:val="24"/>
                <w:rtl/>
              </w:rPr>
              <w:t>)</w:t>
            </w:r>
            <w:r w:rsidRPr="0038363F">
              <w:rPr>
                <w:rFonts w:asciiTheme="minorBidi" w:hAnsiTheme="minorBidi"/>
                <w:sz w:val="24"/>
                <w:szCs w:val="24"/>
                <w:rtl/>
              </w:rPr>
              <w:t>. התקציב מיועד להזמנת מסגרת לשנה שלמה לפחות, ומתבסס על הערכות משנים קודמות. לא מדובר רק בשיפוצי קיץ, אלא גם במקרים של תקלות שוטפות במהלך השנה. העלות המוערכת לכל מזגן היא כ-10,000 ₪, וכוללת את עלויות הפירוק, הפינוי, ההתקנה, תעלות התשתית והחשמל. לצורך קביעת ההיקף, בוצע סקר במהלך חודש מאי. התקציב הכולל המבוקש עומד על מיליון שקלים</w:t>
            </w:r>
            <w:r w:rsidRPr="0038363F">
              <w:rPr>
                <w:rFonts w:asciiTheme="minorBidi" w:hAnsiTheme="minorBidi"/>
                <w:sz w:val="24"/>
                <w:szCs w:val="24"/>
              </w:rPr>
              <w:t>.</w:t>
            </w:r>
          </w:p>
          <w:p w14:paraId="3FD0E3DE" w14:textId="1E6AF491" w:rsidR="00096FC3" w:rsidRPr="0038363F" w:rsidRDefault="00096FC3" w:rsidP="001366A9">
            <w:pPr>
              <w:rPr>
                <w:rFonts w:asciiTheme="minorBidi" w:hAnsiTheme="minorBidi"/>
                <w:sz w:val="24"/>
                <w:szCs w:val="24"/>
              </w:rPr>
            </w:pPr>
            <w:proofErr w:type="spellStart"/>
            <w:r w:rsidRPr="0038363F">
              <w:rPr>
                <w:rFonts w:asciiTheme="minorBidi" w:hAnsiTheme="minorBidi"/>
                <w:sz w:val="24"/>
                <w:szCs w:val="24"/>
                <w:rtl/>
              </w:rPr>
              <w:t>התב"ר</w:t>
            </w:r>
            <w:proofErr w:type="spellEnd"/>
            <w:r w:rsidRPr="0038363F">
              <w:rPr>
                <w:rFonts w:asciiTheme="minorBidi" w:hAnsiTheme="minorBidi"/>
                <w:sz w:val="24"/>
                <w:szCs w:val="24"/>
                <w:rtl/>
              </w:rPr>
              <w:t xml:space="preserve"> השני עוסק באבזור המרפאה הווטרינרית החדשה, במסגרת קול קורא של משרד החקלאות. מדובר בתקציב כולל של 200,000 ₪, כאשר</w:t>
            </w:r>
            <w:r w:rsidR="004D10F1">
              <w:rPr>
                <w:rFonts w:asciiTheme="minorBidi" w:hAnsiTheme="minorBidi" w:hint="cs"/>
                <w:sz w:val="24"/>
                <w:szCs w:val="24"/>
                <w:rtl/>
              </w:rPr>
              <w:t xml:space="preserve"> כ-</w:t>
            </w:r>
            <w:r w:rsidRPr="0038363F">
              <w:rPr>
                <w:rFonts w:asciiTheme="minorBidi" w:hAnsiTheme="minorBidi"/>
                <w:sz w:val="24"/>
                <w:szCs w:val="24"/>
                <w:rtl/>
              </w:rPr>
              <w:t xml:space="preserve"> 90% ממנו ממומנים על ידי משרד החקלאות, ו-29,000 ₪ במימון הרשות המקומית. ההצטיידות נועדה להיערכות לפתיחת הכלבייה</w:t>
            </w:r>
            <w:r w:rsidR="001366A9">
              <w:rPr>
                <w:rFonts w:asciiTheme="minorBidi" w:hAnsiTheme="minorBidi"/>
                <w:sz w:val="24"/>
                <w:szCs w:val="24"/>
              </w:rPr>
              <w:t>.</w:t>
            </w:r>
          </w:p>
          <w:p w14:paraId="4BC292B7" w14:textId="7F8DE17A" w:rsidR="00096FC3" w:rsidRPr="0038363F" w:rsidRDefault="00096FC3" w:rsidP="001366A9">
            <w:pPr>
              <w:rPr>
                <w:rFonts w:asciiTheme="minorBidi" w:hAnsiTheme="minorBidi"/>
                <w:sz w:val="24"/>
                <w:szCs w:val="24"/>
              </w:rPr>
            </w:pPr>
            <w:proofErr w:type="spellStart"/>
            <w:r w:rsidRPr="0038363F">
              <w:rPr>
                <w:rFonts w:asciiTheme="minorBidi" w:hAnsiTheme="minorBidi"/>
                <w:sz w:val="24"/>
                <w:szCs w:val="24"/>
                <w:rtl/>
              </w:rPr>
              <w:t>התב"ר</w:t>
            </w:r>
            <w:proofErr w:type="spellEnd"/>
            <w:r w:rsidRPr="0038363F">
              <w:rPr>
                <w:rFonts w:asciiTheme="minorBidi" w:hAnsiTheme="minorBidi"/>
                <w:sz w:val="24"/>
                <w:szCs w:val="24"/>
                <w:rtl/>
              </w:rPr>
              <w:t xml:space="preserve"> השלישי נוגע לרכישת בנק שעות עבור מערכת</w:t>
            </w:r>
            <w:r w:rsidRPr="0038363F">
              <w:rPr>
                <w:rFonts w:asciiTheme="minorBidi" w:hAnsiTheme="minorBidi"/>
                <w:sz w:val="24"/>
                <w:szCs w:val="24"/>
              </w:rPr>
              <w:t xml:space="preserve"> GIS</w:t>
            </w:r>
            <w:r w:rsidR="001366A9">
              <w:rPr>
                <w:rFonts w:asciiTheme="minorBidi" w:hAnsiTheme="minorBidi"/>
                <w:sz w:val="24"/>
                <w:szCs w:val="24"/>
              </w:rPr>
              <w:t xml:space="preserve"> </w:t>
            </w:r>
            <w:r w:rsidRPr="0038363F">
              <w:rPr>
                <w:rFonts w:asciiTheme="minorBidi" w:hAnsiTheme="minorBidi"/>
                <w:sz w:val="24"/>
                <w:szCs w:val="24"/>
                <w:rtl/>
              </w:rPr>
              <w:t xml:space="preserve">. אגף ההנדסה מנהל את המערכת, והצורך בשעות נקבע בתיאום עם אנשי ההנדסה. בנק השעות נועד לשימוש עד סוף שנת 2026, ויחולק באופן שנתי </w:t>
            </w:r>
            <w:r w:rsidR="008B56A3" w:rsidRPr="0038363F">
              <w:rPr>
                <w:rFonts w:asciiTheme="minorBidi" w:hAnsiTheme="minorBidi"/>
                <w:sz w:val="24"/>
                <w:szCs w:val="24"/>
                <w:rtl/>
              </w:rPr>
              <w:t>-</w:t>
            </w:r>
            <w:r w:rsidRPr="0038363F">
              <w:rPr>
                <w:rFonts w:asciiTheme="minorBidi" w:hAnsiTheme="minorBidi"/>
                <w:sz w:val="24"/>
                <w:szCs w:val="24"/>
                <w:rtl/>
              </w:rPr>
              <w:t xml:space="preserve"> 150,000 ₪ לכל שנה. </w:t>
            </w:r>
          </w:p>
          <w:p w14:paraId="028352DF" w14:textId="30B2F94B" w:rsidR="00096FC3" w:rsidRPr="0038363F" w:rsidRDefault="00096FC3" w:rsidP="001366A9">
            <w:pPr>
              <w:rPr>
                <w:rFonts w:asciiTheme="minorBidi" w:hAnsiTheme="minorBidi"/>
                <w:sz w:val="24"/>
                <w:szCs w:val="24"/>
              </w:rPr>
            </w:pPr>
            <w:proofErr w:type="spellStart"/>
            <w:r w:rsidRPr="0038363F">
              <w:rPr>
                <w:rFonts w:asciiTheme="minorBidi" w:hAnsiTheme="minorBidi"/>
                <w:sz w:val="24"/>
                <w:szCs w:val="24"/>
                <w:rtl/>
              </w:rPr>
              <w:t>התב"ר</w:t>
            </w:r>
            <w:proofErr w:type="spellEnd"/>
            <w:r w:rsidRPr="0038363F">
              <w:rPr>
                <w:rFonts w:asciiTheme="minorBidi" w:hAnsiTheme="minorBidi"/>
                <w:sz w:val="24"/>
                <w:szCs w:val="24"/>
                <w:rtl/>
              </w:rPr>
              <w:t xml:space="preserve"> הרביעי עוסק בהנגשה אקוסטית </w:t>
            </w:r>
            <w:r w:rsidR="001366A9">
              <w:rPr>
                <w:rFonts w:asciiTheme="minorBidi" w:hAnsiTheme="minorBidi" w:hint="cs"/>
                <w:sz w:val="24"/>
                <w:szCs w:val="24"/>
                <w:rtl/>
              </w:rPr>
              <w:t>ל</w:t>
            </w:r>
            <w:r w:rsidRPr="0038363F">
              <w:rPr>
                <w:rFonts w:asciiTheme="minorBidi" w:hAnsiTheme="minorBidi"/>
                <w:sz w:val="24"/>
                <w:szCs w:val="24"/>
                <w:rtl/>
              </w:rPr>
              <w:t>מבנים במוסדות חינוך עבור תלמידים לקויי שמיעה. כל מבנה מוערך בעלות של 30,000 ₪, כאשר המימון כולו מגיע ממשרד החינוך</w:t>
            </w:r>
            <w:r w:rsidR="001366A9">
              <w:rPr>
                <w:rFonts w:asciiTheme="minorBidi" w:hAnsiTheme="minorBidi" w:hint="cs"/>
                <w:sz w:val="24"/>
                <w:szCs w:val="24"/>
                <w:rtl/>
              </w:rPr>
              <w:t>.</w:t>
            </w:r>
          </w:p>
          <w:p w14:paraId="299B106D" w14:textId="7DC56CC3" w:rsidR="001366A9" w:rsidRDefault="00096FC3" w:rsidP="00096FC3">
            <w:pPr>
              <w:rPr>
                <w:rFonts w:asciiTheme="minorBidi" w:hAnsiTheme="minorBidi"/>
                <w:sz w:val="24"/>
                <w:szCs w:val="24"/>
                <w:rtl/>
              </w:rPr>
            </w:pPr>
            <w:proofErr w:type="spellStart"/>
            <w:r w:rsidRPr="0038363F">
              <w:rPr>
                <w:rFonts w:asciiTheme="minorBidi" w:hAnsiTheme="minorBidi"/>
                <w:sz w:val="24"/>
                <w:szCs w:val="24"/>
                <w:rtl/>
              </w:rPr>
              <w:t>התב"ר</w:t>
            </w:r>
            <w:proofErr w:type="spellEnd"/>
            <w:r w:rsidRPr="0038363F">
              <w:rPr>
                <w:rFonts w:asciiTheme="minorBidi" w:hAnsiTheme="minorBidi"/>
                <w:sz w:val="24"/>
                <w:szCs w:val="24"/>
                <w:rtl/>
              </w:rPr>
              <w:t xml:space="preserve"> החמישי מתייחס לנזקי המלחמה, ומבקש תקציב כולל של 5 מיליון ₪ </w:t>
            </w:r>
            <w:r w:rsidR="008473FD" w:rsidRPr="0038363F">
              <w:rPr>
                <w:rFonts w:asciiTheme="minorBidi" w:hAnsiTheme="minorBidi"/>
                <w:sz w:val="24"/>
                <w:szCs w:val="24"/>
                <w:rtl/>
              </w:rPr>
              <w:t>-</w:t>
            </w:r>
            <w:r w:rsidRPr="0038363F">
              <w:rPr>
                <w:rFonts w:asciiTheme="minorBidi" w:hAnsiTheme="minorBidi"/>
                <w:sz w:val="24"/>
                <w:szCs w:val="24"/>
                <w:rtl/>
              </w:rPr>
              <w:t xml:space="preserve"> 2.5 מיליון ₪ במימון חיצוני של מס רכוש, ו-2.5 מיליון ₪ מכספי קרנות הפיתוח. התקציב נועד למימון פעולות שיקום רבות, החל מפינוי פסולת, שיקום תשתיות, תאורת רחוב, ניקיון מדרכות וחומרי גינון, ועד לטיפול בבריכת השחייה</w:t>
            </w:r>
            <w:r w:rsidR="001366A9">
              <w:rPr>
                <w:rFonts w:asciiTheme="minorBidi" w:hAnsiTheme="minorBidi" w:hint="cs"/>
                <w:sz w:val="24"/>
                <w:szCs w:val="24"/>
                <w:rtl/>
              </w:rPr>
              <w:t xml:space="preserve"> וכדומה. .</w:t>
            </w:r>
            <w:r w:rsidRPr="0038363F">
              <w:rPr>
                <w:rFonts w:asciiTheme="minorBidi" w:hAnsiTheme="minorBidi"/>
                <w:sz w:val="24"/>
                <w:szCs w:val="24"/>
                <w:rtl/>
              </w:rPr>
              <w:t xml:space="preserve"> </w:t>
            </w:r>
          </w:p>
          <w:p w14:paraId="1432BB8F" w14:textId="19EA7951" w:rsidR="006C7A74" w:rsidRPr="0038363F" w:rsidRDefault="00096FC3" w:rsidP="0038363F">
            <w:pPr>
              <w:rPr>
                <w:rFonts w:asciiTheme="minorBidi" w:hAnsiTheme="minorBidi"/>
                <w:sz w:val="24"/>
                <w:szCs w:val="24"/>
                <w:rtl/>
                <w:lang w:val="en-IL"/>
              </w:rPr>
            </w:pPr>
            <w:r w:rsidRPr="0038363F">
              <w:rPr>
                <w:rFonts w:asciiTheme="minorBidi" w:hAnsiTheme="minorBidi"/>
                <w:sz w:val="24"/>
                <w:szCs w:val="24"/>
                <w:rtl/>
              </w:rPr>
              <w:t xml:space="preserve">בנוסף, בוצעה העברה בין סעיפים </w:t>
            </w:r>
            <w:r w:rsidR="008B56A3" w:rsidRPr="0038363F">
              <w:rPr>
                <w:rFonts w:asciiTheme="minorBidi" w:hAnsiTheme="minorBidi"/>
                <w:sz w:val="24"/>
                <w:szCs w:val="24"/>
                <w:rtl/>
              </w:rPr>
              <w:t>-</w:t>
            </w:r>
            <w:r w:rsidRPr="0038363F">
              <w:rPr>
                <w:rFonts w:asciiTheme="minorBidi" w:hAnsiTheme="minorBidi"/>
                <w:sz w:val="24"/>
                <w:szCs w:val="24"/>
                <w:rtl/>
              </w:rPr>
              <w:t xml:space="preserve"> (סעיף 1609) לסעיף מתקני ספורט (1610), כאשר המקור הוא מימון ממפעל הפיס. מדובר בשינוי מיקום חשבונאי בלבד, ללא שינוי מהותי בתקצוב או בתוכן הפעולה</w:t>
            </w:r>
            <w:r w:rsidRPr="0038363F">
              <w:rPr>
                <w:rFonts w:asciiTheme="minorBidi" w:hAnsiTheme="minorBidi"/>
                <w:sz w:val="24"/>
                <w:szCs w:val="24"/>
                <w:lang w:val="en-IL"/>
              </w:rPr>
              <w:t>.</w:t>
            </w:r>
          </w:p>
        </w:tc>
        <w:tc>
          <w:tcPr>
            <w:tcW w:w="1560" w:type="dxa"/>
          </w:tcPr>
          <w:p w14:paraId="79520974" w14:textId="07E0F0CB" w:rsidR="008E4A19" w:rsidRPr="0038363F" w:rsidRDefault="008E4A19" w:rsidP="008E4A19">
            <w:pPr>
              <w:rPr>
                <w:rFonts w:asciiTheme="minorBidi" w:hAnsiTheme="minorBidi"/>
                <w:sz w:val="24"/>
                <w:szCs w:val="24"/>
                <w:rtl/>
              </w:rPr>
            </w:pPr>
            <w:r w:rsidRPr="0038363F">
              <w:rPr>
                <w:rFonts w:asciiTheme="minorBidi" w:hAnsiTheme="minorBidi"/>
                <w:sz w:val="24"/>
                <w:szCs w:val="24"/>
                <w:rtl/>
              </w:rPr>
              <w:t xml:space="preserve">סגן ראש העיר ויו"ר הוועדה </w:t>
            </w:r>
            <w:r w:rsidR="00D02155" w:rsidRPr="0038363F">
              <w:rPr>
                <w:rFonts w:asciiTheme="minorBidi" w:hAnsiTheme="minorBidi"/>
                <w:sz w:val="24"/>
                <w:szCs w:val="24"/>
                <w:rtl/>
              </w:rPr>
              <w:t>-</w:t>
            </w:r>
            <w:r w:rsidRPr="0038363F">
              <w:rPr>
                <w:rFonts w:asciiTheme="minorBidi" w:hAnsiTheme="minorBidi"/>
                <w:sz w:val="24"/>
                <w:szCs w:val="24"/>
                <w:rtl/>
              </w:rPr>
              <w:t xml:space="preserve"> עמרי רווח</w:t>
            </w:r>
          </w:p>
        </w:tc>
      </w:tr>
      <w:tr w:rsidR="00956B60" w:rsidRPr="0038363F" w14:paraId="4B69CF21" w14:textId="77777777" w:rsidTr="00C72131">
        <w:tc>
          <w:tcPr>
            <w:tcW w:w="521" w:type="dxa"/>
          </w:tcPr>
          <w:p w14:paraId="60FE2F2F" w14:textId="485EE70E" w:rsidR="00956B60" w:rsidRPr="0038363F" w:rsidRDefault="00362014" w:rsidP="008E4A19">
            <w:pPr>
              <w:rPr>
                <w:rFonts w:asciiTheme="minorBidi" w:hAnsiTheme="minorBidi"/>
                <w:sz w:val="24"/>
                <w:szCs w:val="24"/>
                <w:rtl/>
              </w:rPr>
            </w:pPr>
            <w:r w:rsidRPr="0038363F">
              <w:rPr>
                <w:rFonts w:asciiTheme="minorBidi" w:hAnsiTheme="minorBidi"/>
                <w:sz w:val="24"/>
                <w:szCs w:val="24"/>
                <w:rtl/>
              </w:rPr>
              <w:t>2</w:t>
            </w:r>
          </w:p>
        </w:tc>
        <w:tc>
          <w:tcPr>
            <w:tcW w:w="7513" w:type="dxa"/>
          </w:tcPr>
          <w:p w14:paraId="12650E2C" w14:textId="5F9EE929" w:rsidR="00956B60" w:rsidRPr="0038363F" w:rsidRDefault="007D6E0C" w:rsidP="008B56A3">
            <w:pPr>
              <w:rPr>
                <w:rFonts w:asciiTheme="minorBidi" w:hAnsiTheme="minorBidi"/>
                <w:sz w:val="24"/>
                <w:szCs w:val="24"/>
                <w:rtl/>
              </w:rPr>
            </w:pPr>
            <w:r>
              <w:rPr>
                <w:rFonts w:asciiTheme="minorBidi" w:hAnsiTheme="minorBidi" w:hint="cs"/>
                <w:sz w:val="24"/>
                <w:szCs w:val="24"/>
                <w:rtl/>
              </w:rPr>
              <w:t xml:space="preserve">הגזבר: </w:t>
            </w:r>
            <w:r w:rsidR="008B56A3" w:rsidRPr="0038363F">
              <w:rPr>
                <w:rFonts w:asciiTheme="minorBidi" w:hAnsiTheme="minorBidi"/>
                <w:sz w:val="24"/>
                <w:szCs w:val="24"/>
                <w:rtl/>
              </w:rPr>
              <w:t xml:space="preserve">מדובר </w:t>
            </w:r>
            <w:proofErr w:type="spellStart"/>
            <w:r w:rsidR="008B56A3" w:rsidRPr="0038363F">
              <w:rPr>
                <w:rFonts w:asciiTheme="minorBidi" w:hAnsiTheme="minorBidi"/>
                <w:sz w:val="24"/>
                <w:szCs w:val="24"/>
                <w:rtl/>
              </w:rPr>
              <w:t>באומדן</w:t>
            </w:r>
            <w:proofErr w:type="spellEnd"/>
            <w:r w:rsidR="008B56A3" w:rsidRPr="0038363F">
              <w:rPr>
                <w:rFonts w:asciiTheme="minorBidi" w:hAnsiTheme="minorBidi"/>
                <w:sz w:val="24"/>
                <w:szCs w:val="24"/>
                <w:rtl/>
              </w:rPr>
              <w:t xml:space="preserve"> שבוצע על-ידי חברת הנח, ואושר על-ידי תומר מהחברה הכלכלית, על מנת שניתן יהיה לקבל מימון מרבי ולהפחית ככל האפשר את ההוצאה מקופת העירייה. מתקיים משא ומתן מול הגורמים הרלוונטיים, כולל יו"ר רשות המיסים שביקר בלשכת ראש העיר לפני כשבועיים. הגזבר</w:t>
            </w:r>
            <w:r w:rsidR="001366A9">
              <w:rPr>
                <w:rFonts w:asciiTheme="minorBidi" w:hAnsiTheme="minorBidi" w:hint="cs"/>
                <w:sz w:val="24"/>
                <w:szCs w:val="24"/>
                <w:rtl/>
              </w:rPr>
              <w:t xml:space="preserve"> מבהיר</w:t>
            </w:r>
            <w:r>
              <w:rPr>
                <w:rFonts w:asciiTheme="minorBidi" w:hAnsiTheme="minorBidi" w:hint="cs"/>
                <w:sz w:val="24"/>
                <w:szCs w:val="24"/>
                <w:rtl/>
              </w:rPr>
              <w:t xml:space="preserve"> </w:t>
            </w:r>
            <w:r w:rsidR="008B56A3" w:rsidRPr="0038363F">
              <w:rPr>
                <w:rFonts w:asciiTheme="minorBidi" w:hAnsiTheme="minorBidi"/>
                <w:sz w:val="24"/>
                <w:szCs w:val="24"/>
                <w:rtl/>
              </w:rPr>
              <w:t xml:space="preserve">כי בנוגע למפוני הדירות </w:t>
            </w:r>
            <w:r w:rsidR="00A415AB">
              <w:rPr>
                <w:rFonts w:asciiTheme="minorBidi" w:hAnsiTheme="minorBidi" w:hint="cs"/>
                <w:sz w:val="24"/>
                <w:szCs w:val="24"/>
                <w:rtl/>
              </w:rPr>
              <w:t>-</w:t>
            </w:r>
            <w:r w:rsidR="008B56A3" w:rsidRPr="0038363F">
              <w:rPr>
                <w:rFonts w:asciiTheme="minorBidi" w:hAnsiTheme="minorBidi"/>
                <w:sz w:val="24"/>
                <w:szCs w:val="24"/>
                <w:rtl/>
              </w:rPr>
              <w:t xml:space="preserve"> התשלומים בגינם מתבצעים מ</w:t>
            </w:r>
            <w:r>
              <w:rPr>
                <w:rFonts w:asciiTheme="minorBidi" w:hAnsiTheme="minorBidi" w:hint="cs"/>
                <w:sz w:val="24"/>
                <w:szCs w:val="24"/>
                <w:rtl/>
              </w:rPr>
              <w:t>ה</w:t>
            </w:r>
            <w:r w:rsidR="008B56A3" w:rsidRPr="0038363F">
              <w:rPr>
                <w:rFonts w:asciiTheme="minorBidi" w:hAnsiTheme="minorBidi"/>
                <w:sz w:val="24"/>
                <w:szCs w:val="24"/>
                <w:rtl/>
              </w:rPr>
              <w:t xml:space="preserve">תקציב </w:t>
            </w:r>
            <w:r>
              <w:rPr>
                <w:rFonts w:asciiTheme="minorBidi" w:hAnsiTheme="minorBidi" w:hint="cs"/>
                <w:sz w:val="24"/>
                <w:szCs w:val="24"/>
                <w:rtl/>
              </w:rPr>
              <w:t>ה</w:t>
            </w:r>
            <w:r w:rsidR="008B56A3" w:rsidRPr="0038363F">
              <w:rPr>
                <w:rFonts w:asciiTheme="minorBidi" w:hAnsiTheme="minorBidi"/>
                <w:sz w:val="24"/>
                <w:szCs w:val="24"/>
                <w:rtl/>
              </w:rPr>
              <w:t xml:space="preserve">רגיל, התקציב הנוכחי המבוקש במסגרת </w:t>
            </w:r>
            <w:proofErr w:type="spellStart"/>
            <w:r w:rsidR="008B56A3" w:rsidRPr="0038363F">
              <w:rPr>
                <w:rFonts w:asciiTheme="minorBidi" w:hAnsiTheme="minorBidi"/>
                <w:sz w:val="24"/>
                <w:szCs w:val="24"/>
                <w:rtl/>
              </w:rPr>
              <w:t>התב"ר</w:t>
            </w:r>
            <w:proofErr w:type="spellEnd"/>
            <w:r w:rsidR="008B56A3" w:rsidRPr="0038363F">
              <w:rPr>
                <w:rFonts w:asciiTheme="minorBidi" w:hAnsiTheme="minorBidi"/>
                <w:sz w:val="24"/>
                <w:szCs w:val="24"/>
                <w:rtl/>
              </w:rPr>
              <w:t xml:space="preserve"> נועד למטרות אחרות ונפרדות</w:t>
            </w:r>
            <w:r w:rsidR="008B56A3" w:rsidRPr="0038363F">
              <w:rPr>
                <w:rFonts w:asciiTheme="minorBidi" w:hAnsiTheme="minorBidi"/>
                <w:sz w:val="24"/>
                <w:szCs w:val="24"/>
              </w:rPr>
              <w:t>.</w:t>
            </w:r>
          </w:p>
        </w:tc>
        <w:tc>
          <w:tcPr>
            <w:tcW w:w="1560" w:type="dxa"/>
          </w:tcPr>
          <w:p w14:paraId="1556D9BB" w14:textId="66759DCA" w:rsidR="0090089E" w:rsidRPr="0038363F" w:rsidRDefault="0090089E" w:rsidP="0090089E">
            <w:pPr>
              <w:rPr>
                <w:rFonts w:asciiTheme="minorBidi" w:hAnsiTheme="minorBidi"/>
                <w:sz w:val="24"/>
                <w:szCs w:val="24"/>
                <w:rtl/>
              </w:rPr>
            </w:pPr>
            <w:r w:rsidRPr="0038363F">
              <w:rPr>
                <w:rFonts w:asciiTheme="minorBidi" w:hAnsiTheme="minorBidi"/>
                <w:sz w:val="24"/>
                <w:szCs w:val="24"/>
                <w:rtl/>
              </w:rPr>
              <w:t xml:space="preserve">הגזבר </w:t>
            </w:r>
            <w:r w:rsidR="00362014" w:rsidRPr="0038363F">
              <w:rPr>
                <w:rFonts w:asciiTheme="minorBidi" w:hAnsiTheme="minorBidi"/>
                <w:sz w:val="24"/>
                <w:szCs w:val="24"/>
                <w:rtl/>
              </w:rPr>
              <w:t>-</w:t>
            </w:r>
          </w:p>
          <w:p w14:paraId="49DD5745" w14:textId="3FEBA8B6" w:rsidR="00956B60" w:rsidRPr="0038363F" w:rsidRDefault="0090089E" w:rsidP="0090089E">
            <w:pPr>
              <w:rPr>
                <w:rFonts w:asciiTheme="minorBidi" w:hAnsiTheme="minorBidi"/>
                <w:sz w:val="24"/>
                <w:szCs w:val="24"/>
                <w:rtl/>
              </w:rPr>
            </w:pPr>
            <w:r w:rsidRPr="0038363F">
              <w:rPr>
                <w:rFonts w:asciiTheme="minorBidi" w:hAnsiTheme="minorBidi"/>
                <w:sz w:val="24"/>
                <w:szCs w:val="24"/>
                <w:rtl/>
              </w:rPr>
              <w:t>ליאור בן עטריה</w:t>
            </w:r>
          </w:p>
        </w:tc>
      </w:tr>
      <w:tr w:rsidR="006C7A74" w:rsidRPr="0038363F" w14:paraId="1293FD46" w14:textId="77777777" w:rsidTr="00C72131">
        <w:tc>
          <w:tcPr>
            <w:tcW w:w="521" w:type="dxa"/>
          </w:tcPr>
          <w:p w14:paraId="610431CC" w14:textId="49333F26" w:rsidR="006C7A74" w:rsidRPr="0038363F" w:rsidRDefault="00362014" w:rsidP="008E4A19">
            <w:pPr>
              <w:rPr>
                <w:rFonts w:asciiTheme="minorBidi" w:hAnsiTheme="minorBidi"/>
                <w:sz w:val="24"/>
                <w:szCs w:val="24"/>
                <w:rtl/>
              </w:rPr>
            </w:pPr>
            <w:r w:rsidRPr="0038363F">
              <w:rPr>
                <w:rFonts w:asciiTheme="minorBidi" w:hAnsiTheme="minorBidi"/>
                <w:sz w:val="24"/>
                <w:szCs w:val="24"/>
                <w:rtl/>
              </w:rPr>
              <w:t>3</w:t>
            </w:r>
          </w:p>
        </w:tc>
        <w:tc>
          <w:tcPr>
            <w:tcW w:w="7513" w:type="dxa"/>
          </w:tcPr>
          <w:p w14:paraId="4804AC23" w14:textId="3F98DFC0" w:rsidR="001366A9" w:rsidRDefault="007D6E0C" w:rsidP="0038363F">
            <w:pPr>
              <w:rPr>
                <w:rFonts w:asciiTheme="minorBidi" w:hAnsiTheme="minorBidi"/>
                <w:sz w:val="24"/>
                <w:szCs w:val="24"/>
                <w:rtl/>
              </w:rPr>
            </w:pPr>
            <w:r>
              <w:rPr>
                <w:rFonts w:asciiTheme="minorBidi" w:hAnsiTheme="minorBidi" w:hint="cs"/>
                <w:sz w:val="24"/>
                <w:szCs w:val="24"/>
                <w:rtl/>
              </w:rPr>
              <w:t xml:space="preserve">חברת המועצה: </w:t>
            </w:r>
            <w:r w:rsidR="008B56A3" w:rsidRPr="0038363F">
              <w:rPr>
                <w:rFonts w:asciiTheme="minorBidi" w:hAnsiTheme="minorBidi"/>
                <w:sz w:val="24"/>
                <w:szCs w:val="24"/>
                <w:rtl/>
              </w:rPr>
              <w:t xml:space="preserve">בנוגע </w:t>
            </w:r>
            <w:proofErr w:type="spellStart"/>
            <w:r w:rsidR="008B56A3" w:rsidRPr="0038363F">
              <w:rPr>
                <w:rFonts w:asciiTheme="minorBidi" w:hAnsiTheme="minorBidi"/>
                <w:sz w:val="24"/>
                <w:szCs w:val="24"/>
                <w:rtl/>
              </w:rPr>
              <w:t>לתב"ר</w:t>
            </w:r>
            <w:proofErr w:type="spellEnd"/>
            <w:r w:rsidR="008B56A3" w:rsidRPr="0038363F">
              <w:rPr>
                <w:rFonts w:asciiTheme="minorBidi" w:hAnsiTheme="minorBidi"/>
                <w:sz w:val="24"/>
                <w:szCs w:val="24"/>
                <w:rtl/>
              </w:rPr>
              <w:t xml:space="preserve"> הראשון </w:t>
            </w:r>
            <w:r w:rsidR="001366A9">
              <w:rPr>
                <w:rFonts w:asciiTheme="minorBidi" w:hAnsiTheme="minorBidi" w:hint="cs"/>
                <w:sz w:val="24"/>
                <w:szCs w:val="24"/>
                <w:rtl/>
              </w:rPr>
              <w:t>אני מ</w:t>
            </w:r>
            <w:r w:rsidR="008B56A3" w:rsidRPr="0038363F">
              <w:rPr>
                <w:rFonts w:asciiTheme="minorBidi" w:hAnsiTheme="minorBidi"/>
                <w:sz w:val="24"/>
                <w:szCs w:val="24"/>
                <w:rtl/>
              </w:rPr>
              <w:t>ציעה לבחון אפשרות להתקנת חיישנים למזגנים בבתי הספר, לצורך צמצום עלויות ושיפור היעילות האנרגטית</w:t>
            </w:r>
            <w:r w:rsidR="008B56A3" w:rsidRPr="0038363F">
              <w:rPr>
                <w:rFonts w:asciiTheme="minorBidi" w:hAnsiTheme="minorBidi"/>
                <w:sz w:val="24"/>
                <w:szCs w:val="24"/>
              </w:rPr>
              <w:t>.</w:t>
            </w:r>
            <w:r w:rsidR="008B56A3" w:rsidRPr="0038363F">
              <w:rPr>
                <w:rFonts w:asciiTheme="minorBidi" w:hAnsiTheme="minorBidi"/>
                <w:sz w:val="24"/>
                <w:szCs w:val="24"/>
              </w:rPr>
              <w:br/>
            </w:r>
            <w:r w:rsidR="008B56A3" w:rsidRPr="0038363F">
              <w:rPr>
                <w:rFonts w:asciiTheme="minorBidi" w:hAnsiTheme="minorBidi"/>
                <w:sz w:val="24"/>
                <w:szCs w:val="24"/>
                <w:rtl/>
              </w:rPr>
              <w:t xml:space="preserve">לגבי </w:t>
            </w:r>
            <w:proofErr w:type="spellStart"/>
            <w:r w:rsidR="008B56A3" w:rsidRPr="0038363F">
              <w:rPr>
                <w:rFonts w:asciiTheme="minorBidi" w:hAnsiTheme="minorBidi"/>
                <w:sz w:val="24"/>
                <w:szCs w:val="24"/>
                <w:rtl/>
              </w:rPr>
              <w:t>התב"ר</w:t>
            </w:r>
            <w:proofErr w:type="spellEnd"/>
            <w:r w:rsidR="008B56A3" w:rsidRPr="0038363F">
              <w:rPr>
                <w:rFonts w:asciiTheme="minorBidi" w:hAnsiTheme="minorBidi"/>
                <w:sz w:val="24"/>
                <w:szCs w:val="24"/>
                <w:rtl/>
              </w:rPr>
              <w:t xml:space="preserve"> השני </w:t>
            </w:r>
            <w:r w:rsidR="0072799F">
              <w:rPr>
                <w:rFonts w:asciiTheme="minorBidi" w:hAnsiTheme="minorBidi"/>
                <w:sz w:val="24"/>
                <w:szCs w:val="24"/>
              </w:rPr>
              <w:t>-</w:t>
            </w:r>
            <w:r w:rsidR="008B56A3" w:rsidRPr="0038363F">
              <w:rPr>
                <w:rFonts w:asciiTheme="minorBidi" w:hAnsiTheme="minorBidi"/>
                <w:sz w:val="24"/>
                <w:szCs w:val="24"/>
                <w:rtl/>
              </w:rPr>
              <w:t xml:space="preserve"> </w:t>
            </w:r>
            <w:r w:rsidR="001366A9">
              <w:rPr>
                <w:rFonts w:asciiTheme="minorBidi" w:hAnsiTheme="minorBidi" w:hint="cs"/>
                <w:sz w:val="24"/>
                <w:szCs w:val="24"/>
                <w:rtl/>
              </w:rPr>
              <w:t>אני מבקשת</w:t>
            </w:r>
            <w:r w:rsidR="008B56A3" w:rsidRPr="0038363F">
              <w:rPr>
                <w:rFonts w:asciiTheme="minorBidi" w:hAnsiTheme="minorBidi"/>
                <w:sz w:val="24"/>
                <w:szCs w:val="24"/>
                <w:rtl/>
              </w:rPr>
              <w:t xml:space="preserve"> לעיין ברשימת הציוד המיועדת למרפאה הווטרינרית, על מנת להבין על מה מתבססים הסכומים הנדרשים. </w:t>
            </w:r>
          </w:p>
          <w:p w14:paraId="78F753FF" w14:textId="3E3969FA" w:rsidR="000F1DAE" w:rsidRPr="0038363F" w:rsidRDefault="008B56A3" w:rsidP="0038363F">
            <w:pPr>
              <w:rPr>
                <w:rFonts w:asciiTheme="minorBidi" w:hAnsiTheme="minorBidi"/>
                <w:sz w:val="24"/>
                <w:szCs w:val="24"/>
                <w:rtl/>
              </w:rPr>
            </w:pPr>
            <w:r w:rsidRPr="0038363F">
              <w:rPr>
                <w:rFonts w:asciiTheme="minorBidi" w:hAnsiTheme="minorBidi"/>
                <w:sz w:val="24"/>
                <w:szCs w:val="24"/>
                <w:rtl/>
              </w:rPr>
              <w:t xml:space="preserve">בנוגע </w:t>
            </w:r>
            <w:proofErr w:type="spellStart"/>
            <w:r w:rsidRPr="0038363F">
              <w:rPr>
                <w:rFonts w:asciiTheme="minorBidi" w:hAnsiTheme="minorBidi"/>
                <w:sz w:val="24"/>
                <w:szCs w:val="24"/>
                <w:rtl/>
              </w:rPr>
              <w:t>לתב"ר</w:t>
            </w:r>
            <w:proofErr w:type="spellEnd"/>
            <w:r w:rsidRPr="0038363F">
              <w:rPr>
                <w:rFonts w:asciiTheme="minorBidi" w:hAnsiTheme="minorBidi"/>
                <w:sz w:val="24"/>
                <w:szCs w:val="24"/>
                <w:rtl/>
              </w:rPr>
              <w:t xml:space="preserve"> הרביעי </w:t>
            </w:r>
            <w:r w:rsidR="00C725F4" w:rsidRPr="0038363F">
              <w:rPr>
                <w:rFonts w:asciiTheme="minorBidi" w:hAnsiTheme="minorBidi"/>
                <w:sz w:val="24"/>
                <w:szCs w:val="24"/>
              </w:rPr>
              <w:t>-</w:t>
            </w:r>
            <w:r w:rsidRPr="0038363F">
              <w:rPr>
                <w:rFonts w:asciiTheme="minorBidi" w:hAnsiTheme="minorBidi"/>
                <w:sz w:val="24"/>
                <w:szCs w:val="24"/>
                <w:rtl/>
              </w:rPr>
              <w:t xml:space="preserve"> באשר לסכום של 30,000 ₪ שנקבע לכל מבנה, </w:t>
            </w:r>
            <w:r w:rsidR="001366A9">
              <w:rPr>
                <w:rFonts w:asciiTheme="minorBidi" w:hAnsiTheme="minorBidi" w:hint="cs"/>
                <w:sz w:val="24"/>
                <w:szCs w:val="24"/>
                <w:rtl/>
              </w:rPr>
              <w:t>אני מבקשת</w:t>
            </w:r>
            <w:r w:rsidRPr="0038363F">
              <w:rPr>
                <w:rFonts w:asciiTheme="minorBidi" w:hAnsiTheme="minorBidi"/>
                <w:sz w:val="24"/>
                <w:szCs w:val="24"/>
                <w:rtl/>
              </w:rPr>
              <w:t xml:space="preserve"> לבדוק האם ניתן לעשות שימוש בחומרים אקוסטיים פחות יקרים</w:t>
            </w:r>
            <w:r w:rsidR="001366A9">
              <w:rPr>
                <w:rFonts w:asciiTheme="minorBidi" w:hAnsiTheme="minorBidi" w:hint="cs"/>
                <w:sz w:val="24"/>
                <w:szCs w:val="24"/>
                <w:rtl/>
              </w:rPr>
              <w:t>?</w:t>
            </w:r>
            <w:r w:rsidR="00924585">
              <w:rPr>
                <w:rFonts w:asciiTheme="minorBidi" w:hAnsiTheme="minorBidi" w:hint="cs"/>
                <w:sz w:val="24"/>
                <w:szCs w:val="24"/>
                <w:rtl/>
              </w:rPr>
              <w:t xml:space="preserve">                                              </w:t>
            </w:r>
          </w:p>
        </w:tc>
        <w:tc>
          <w:tcPr>
            <w:tcW w:w="1560" w:type="dxa"/>
          </w:tcPr>
          <w:p w14:paraId="435E4543" w14:textId="66A8FFDF" w:rsidR="006C7A74" w:rsidRPr="0038363F" w:rsidRDefault="00CD3FC1" w:rsidP="008E4A19">
            <w:pPr>
              <w:rPr>
                <w:rFonts w:asciiTheme="minorBidi" w:hAnsiTheme="minorBidi"/>
                <w:sz w:val="24"/>
                <w:szCs w:val="24"/>
                <w:rtl/>
              </w:rPr>
            </w:pPr>
            <w:r w:rsidRPr="0038363F">
              <w:rPr>
                <w:rFonts w:asciiTheme="minorBidi" w:hAnsiTheme="minorBidi"/>
                <w:sz w:val="24"/>
                <w:szCs w:val="24"/>
                <w:rtl/>
              </w:rPr>
              <w:t>חברת מועצה - גלית אבינועם</w:t>
            </w:r>
          </w:p>
        </w:tc>
      </w:tr>
      <w:tr w:rsidR="00FC5DA4" w:rsidRPr="0038363F" w14:paraId="1DBDE65E" w14:textId="77777777" w:rsidTr="00C72131">
        <w:tc>
          <w:tcPr>
            <w:tcW w:w="521" w:type="dxa"/>
          </w:tcPr>
          <w:p w14:paraId="1E80EF0C" w14:textId="4E0A7CCE" w:rsidR="00FC5DA4" w:rsidRPr="0038363F" w:rsidRDefault="00362014" w:rsidP="008E4A19">
            <w:pPr>
              <w:rPr>
                <w:rFonts w:asciiTheme="minorBidi" w:hAnsiTheme="minorBidi"/>
                <w:sz w:val="24"/>
                <w:szCs w:val="24"/>
                <w:rtl/>
              </w:rPr>
            </w:pPr>
            <w:r w:rsidRPr="0038363F">
              <w:rPr>
                <w:rFonts w:asciiTheme="minorBidi" w:hAnsiTheme="minorBidi"/>
                <w:sz w:val="24"/>
                <w:szCs w:val="24"/>
                <w:rtl/>
              </w:rPr>
              <w:t>4</w:t>
            </w:r>
          </w:p>
        </w:tc>
        <w:tc>
          <w:tcPr>
            <w:tcW w:w="7513" w:type="dxa"/>
          </w:tcPr>
          <w:p w14:paraId="535F4F16" w14:textId="6FEDCF96" w:rsidR="00FC5DA4" w:rsidRPr="0038363F" w:rsidRDefault="007D6E0C" w:rsidP="00B26CDC">
            <w:pPr>
              <w:rPr>
                <w:rFonts w:asciiTheme="minorBidi" w:hAnsiTheme="minorBidi"/>
                <w:sz w:val="24"/>
                <w:szCs w:val="24"/>
                <w:rtl/>
                <w:lang w:val="en-IL"/>
              </w:rPr>
            </w:pPr>
            <w:r>
              <w:rPr>
                <w:rFonts w:asciiTheme="minorBidi" w:hAnsiTheme="minorBidi" w:hint="cs"/>
                <w:sz w:val="24"/>
                <w:szCs w:val="24"/>
                <w:rtl/>
              </w:rPr>
              <w:t xml:space="preserve">חבר המועצה: </w:t>
            </w:r>
            <w:r w:rsidR="001366A9">
              <w:rPr>
                <w:rFonts w:asciiTheme="minorBidi" w:hAnsiTheme="minorBidi" w:hint="cs"/>
                <w:sz w:val="24"/>
                <w:szCs w:val="24"/>
                <w:rtl/>
              </w:rPr>
              <w:t xml:space="preserve">לגבי </w:t>
            </w:r>
            <w:r w:rsidR="0043021E">
              <w:rPr>
                <w:rFonts w:asciiTheme="minorBidi" w:hAnsiTheme="minorBidi" w:hint="cs"/>
                <w:sz w:val="24"/>
                <w:szCs w:val="24"/>
                <w:rtl/>
              </w:rPr>
              <w:t>מבנה</w:t>
            </w:r>
            <w:r w:rsidR="008B56A3" w:rsidRPr="0038363F">
              <w:rPr>
                <w:rFonts w:asciiTheme="minorBidi" w:hAnsiTheme="minorBidi"/>
                <w:sz w:val="24"/>
                <w:szCs w:val="24"/>
                <w:rtl/>
              </w:rPr>
              <w:t xml:space="preserve"> הצופים - האם מדובר במבנה עירוני בבעלות או באחריות העירייה</w:t>
            </w:r>
            <w:r w:rsidR="00623C0A">
              <w:rPr>
                <w:rFonts w:asciiTheme="minorBidi" w:hAnsiTheme="minorBidi" w:hint="cs"/>
                <w:sz w:val="24"/>
                <w:szCs w:val="24"/>
                <w:rtl/>
              </w:rPr>
              <w:t>?</w:t>
            </w:r>
          </w:p>
        </w:tc>
        <w:tc>
          <w:tcPr>
            <w:tcW w:w="1560" w:type="dxa"/>
          </w:tcPr>
          <w:p w14:paraId="0A69F3E2" w14:textId="61A8EF3D" w:rsidR="00FC5DA4" w:rsidRPr="0038363F" w:rsidRDefault="0090089E" w:rsidP="008E4A19">
            <w:pPr>
              <w:rPr>
                <w:rFonts w:asciiTheme="minorBidi" w:hAnsiTheme="minorBidi"/>
                <w:sz w:val="24"/>
                <w:szCs w:val="24"/>
                <w:rtl/>
              </w:rPr>
            </w:pPr>
            <w:r w:rsidRPr="0038363F">
              <w:rPr>
                <w:rFonts w:asciiTheme="minorBidi" w:hAnsiTheme="minorBidi"/>
                <w:sz w:val="24"/>
                <w:szCs w:val="24"/>
                <w:rtl/>
              </w:rPr>
              <w:t xml:space="preserve">חבר מועצה - גיל </w:t>
            </w:r>
            <w:r w:rsidR="008473FD" w:rsidRPr="0038363F">
              <w:rPr>
                <w:rFonts w:asciiTheme="minorBidi" w:hAnsiTheme="minorBidi"/>
                <w:sz w:val="24"/>
                <w:szCs w:val="24"/>
                <w:rtl/>
              </w:rPr>
              <w:t>אנקוב</w:t>
            </w:r>
          </w:p>
        </w:tc>
      </w:tr>
      <w:tr w:rsidR="0012750A" w:rsidRPr="0038363F" w14:paraId="64201C7E" w14:textId="77777777" w:rsidTr="00C72131">
        <w:tc>
          <w:tcPr>
            <w:tcW w:w="521" w:type="dxa"/>
          </w:tcPr>
          <w:p w14:paraId="154BA0B2" w14:textId="0362C92D" w:rsidR="0012750A" w:rsidRPr="0038363F" w:rsidRDefault="00362014" w:rsidP="0012750A">
            <w:pPr>
              <w:rPr>
                <w:rFonts w:asciiTheme="minorBidi" w:hAnsiTheme="minorBidi"/>
                <w:sz w:val="24"/>
                <w:szCs w:val="24"/>
                <w:rtl/>
              </w:rPr>
            </w:pPr>
            <w:r w:rsidRPr="0038363F">
              <w:rPr>
                <w:rFonts w:asciiTheme="minorBidi" w:hAnsiTheme="minorBidi"/>
                <w:sz w:val="24"/>
                <w:szCs w:val="24"/>
                <w:rtl/>
              </w:rPr>
              <w:t>5</w:t>
            </w:r>
          </w:p>
        </w:tc>
        <w:tc>
          <w:tcPr>
            <w:tcW w:w="7513" w:type="dxa"/>
          </w:tcPr>
          <w:p w14:paraId="24736D5B" w14:textId="303C73E7" w:rsidR="00623C0A" w:rsidRDefault="008B56A3" w:rsidP="008B56A3">
            <w:pPr>
              <w:rPr>
                <w:rFonts w:asciiTheme="minorBidi" w:hAnsiTheme="minorBidi"/>
                <w:sz w:val="24"/>
                <w:szCs w:val="24"/>
                <w:rtl/>
              </w:rPr>
            </w:pPr>
            <w:r w:rsidRPr="0038363F">
              <w:rPr>
                <w:rFonts w:asciiTheme="minorBidi" w:hAnsiTheme="minorBidi"/>
                <w:sz w:val="24"/>
                <w:szCs w:val="24"/>
                <w:rtl/>
              </w:rPr>
              <w:t xml:space="preserve">יו"ר </w:t>
            </w:r>
            <w:r w:rsidR="00600182">
              <w:rPr>
                <w:rFonts w:asciiTheme="minorBidi" w:hAnsiTheme="minorBidi" w:hint="cs"/>
                <w:sz w:val="24"/>
                <w:szCs w:val="24"/>
                <w:rtl/>
              </w:rPr>
              <w:t>הועדה:</w:t>
            </w:r>
            <w:r w:rsidRPr="0038363F">
              <w:rPr>
                <w:rFonts w:asciiTheme="minorBidi" w:hAnsiTheme="minorBidi"/>
                <w:sz w:val="24"/>
                <w:szCs w:val="24"/>
                <w:rtl/>
              </w:rPr>
              <w:t xml:space="preserve"> </w:t>
            </w:r>
            <w:r w:rsidR="00600182">
              <w:rPr>
                <w:rFonts w:asciiTheme="minorBidi" w:hAnsiTheme="minorBidi" w:hint="cs"/>
                <w:sz w:val="24"/>
                <w:szCs w:val="24"/>
                <w:rtl/>
              </w:rPr>
              <w:t>אני מתייחס לשאלות שלכם</w:t>
            </w:r>
            <w:r w:rsidRPr="0038363F">
              <w:rPr>
                <w:rFonts w:asciiTheme="minorBidi" w:hAnsiTheme="minorBidi"/>
                <w:sz w:val="24"/>
                <w:szCs w:val="24"/>
                <w:rtl/>
              </w:rPr>
              <w:t xml:space="preserve"> שעלו בדיון בנוגע </w:t>
            </w:r>
            <w:r w:rsidR="005D7B65" w:rsidRPr="0038363F">
              <w:rPr>
                <w:rFonts w:asciiTheme="minorBidi" w:hAnsiTheme="minorBidi"/>
                <w:sz w:val="24"/>
                <w:szCs w:val="24"/>
                <w:rtl/>
              </w:rPr>
              <w:t>לתבר"ים</w:t>
            </w:r>
            <w:r w:rsidRPr="0038363F">
              <w:rPr>
                <w:rFonts w:asciiTheme="minorBidi" w:hAnsiTheme="minorBidi"/>
                <w:sz w:val="24"/>
                <w:szCs w:val="24"/>
              </w:rPr>
              <w:t>:</w:t>
            </w:r>
            <w:r w:rsidRPr="0038363F">
              <w:rPr>
                <w:rFonts w:asciiTheme="minorBidi" w:hAnsiTheme="minorBidi"/>
                <w:sz w:val="24"/>
                <w:szCs w:val="24"/>
              </w:rPr>
              <w:br/>
            </w:r>
            <w:r w:rsidRPr="0038363F">
              <w:rPr>
                <w:rFonts w:asciiTheme="minorBidi" w:hAnsiTheme="minorBidi"/>
                <w:sz w:val="24"/>
                <w:szCs w:val="24"/>
                <w:rtl/>
              </w:rPr>
              <w:t xml:space="preserve">בנוגע </w:t>
            </w:r>
            <w:proofErr w:type="spellStart"/>
            <w:r w:rsidRPr="0038363F">
              <w:rPr>
                <w:rFonts w:asciiTheme="minorBidi" w:hAnsiTheme="minorBidi"/>
                <w:sz w:val="24"/>
                <w:szCs w:val="24"/>
                <w:rtl/>
              </w:rPr>
              <w:t>לתב"ר</w:t>
            </w:r>
            <w:proofErr w:type="spellEnd"/>
            <w:r w:rsidRPr="0038363F">
              <w:rPr>
                <w:rFonts w:asciiTheme="minorBidi" w:hAnsiTheme="minorBidi"/>
                <w:sz w:val="24"/>
                <w:szCs w:val="24"/>
                <w:rtl/>
              </w:rPr>
              <w:t xml:space="preserve"> הראשון </w:t>
            </w:r>
            <w:r w:rsidR="00B26CDC" w:rsidRPr="0038363F">
              <w:rPr>
                <w:rFonts w:asciiTheme="minorBidi" w:hAnsiTheme="minorBidi"/>
                <w:sz w:val="24"/>
                <w:szCs w:val="24"/>
                <w:rtl/>
              </w:rPr>
              <w:t>-</w:t>
            </w:r>
            <w:r w:rsidRPr="0038363F">
              <w:rPr>
                <w:rFonts w:asciiTheme="minorBidi" w:hAnsiTheme="minorBidi"/>
                <w:sz w:val="24"/>
                <w:szCs w:val="24"/>
                <w:rtl/>
              </w:rPr>
              <w:t xml:space="preserve"> נושא התקנת חיישנים למזגנים בבתי הספר ייבחן מול בעל מקצוע רלוונטי, לצורך בחינת האפשרות והכדאיות</w:t>
            </w:r>
            <w:r w:rsidRPr="0038363F">
              <w:rPr>
                <w:rFonts w:asciiTheme="minorBidi" w:hAnsiTheme="minorBidi"/>
                <w:sz w:val="24"/>
                <w:szCs w:val="24"/>
              </w:rPr>
              <w:t>.</w:t>
            </w:r>
            <w:r w:rsidRPr="0038363F">
              <w:rPr>
                <w:rFonts w:asciiTheme="minorBidi" w:hAnsiTheme="minorBidi"/>
                <w:sz w:val="24"/>
                <w:szCs w:val="24"/>
              </w:rPr>
              <w:br/>
            </w:r>
            <w:r w:rsidRPr="0038363F">
              <w:rPr>
                <w:rFonts w:asciiTheme="minorBidi" w:hAnsiTheme="minorBidi"/>
                <w:sz w:val="24"/>
                <w:szCs w:val="24"/>
                <w:rtl/>
              </w:rPr>
              <w:t xml:space="preserve">לגבי </w:t>
            </w:r>
            <w:proofErr w:type="spellStart"/>
            <w:r w:rsidR="00600182">
              <w:rPr>
                <w:rFonts w:asciiTheme="minorBidi" w:hAnsiTheme="minorBidi" w:hint="cs"/>
                <w:sz w:val="24"/>
                <w:szCs w:val="24"/>
                <w:rtl/>
              </w:rPr>
              <w:t>ה</w:t>
            </w:r>
            <w:r w:rsidRPr="0038363F">
              <w:rPr>
                <w:rFonts w:asciiTheme="minorBidi" w:hAnsiTheme="minorBidi"/>
                <w:sz w:val="24"/>
                <w:szCs w:val="24"/>
                <w:rtl/>
              </w:rPr>
              <w:t>תב"ר</w:t>
            </w:r>
            <w:proofErr w:type="spellEnd"/>
            <w:r w:rsidRPr="0038363F">
              <w:rPr>
                <w:rFonts w:asciiTheme="minorBidi" w:hAnsiTheme="minorBidi"/>
                <w:sz w:val="24"/>
                <w:szCs w:val="24"/>
                <w:rtl/>
              </w:rPr>
              <w:t xml:space="preserve"> </w:t>
            </w:r>
            <w:r w:rsidR="00600182">
              <w:rPr>
                <w:rFonts w:asciiTheme="minorBidi" w:hAnsiTheme="minorBidi" w:hint="cs"/>
                <w:sz w:val="24"/>
                <w:szCs w:val="24"/>
                <w:rtl/>
              </w:rPr>
              <w:t>השני</w:t>
            </w:r>
            <w:r w:rsidRPr="0038363F">
              <w:rPr>
                <w:rFonts w:asciiTheme="minorBidi" w:hAnsiTheme="minorBidi"/>
                <w:sz w:val="24"/>
                <w:szCs w:val="24"/>
                <w:rtl/>
              </w:rPr>
              <w:t xml:space="preserve"> </w:t>
            </w:r>
            <w:r w:rsidR="00B26CDC" w:rsidRPr="0038363F">
              <w:rPr>
                <w:rFonts w:asciiTheme="minorBidi" w:hAnsiTheme="minorBidi"/>
                <w:sz w:val="24"/>
                <w:szCs w:val="24"/>
                <w:rtl/>
              </w:rPr>
              <w:t>-</w:t>
            </w:r>
            <w:r w:rsidRPr="0038363F">
              <w:rPr>
                <w:rFonts w:asciiTheme="minorBidi" w:hAnsiTheme="minorBidi"/>
                <w:sz w:val="24"/>
                <w:szCs w:val="24"/>
                <w:rtl/>
              </w:rPr>
              <w:t xml:space="preserve"> הציוד הנדרש לכלבייה וכן נושא התאורה </w:t>
            </w:r>
            <w:r w:rsidR="001366A9">
              <w:rPr>
                <w:rFonts w:asciiTheme="minorBidi" w:hAnsiTheme="minorBidi" w:hint="cs"/>
                <w:sz w:val="24"/>
                <w:szCs w:val="24"/>
                <w:rtl/>
              </w:rPr>
              <w:t>נ</w:t>
            </w:r>
            <w:r w:rsidRPr="0038363F">
              <w:rPr>
                <w:rFonts w:asciiTheme="minorBidi" w:hAnsiTheme="minorBidi"/>
                <w:sz w:val="24"/>
                <w:szCs w:val="24"/>
                <w:rtl/>
              </w:rPr>
              <w:t>בחנו לעומק על-ידי גורמים מקצועיים</w:t>
            </w:r>
            <w:r w:rsidRPr="0038363F">
              <w:rPr>
                <w:rFonts w:asciiTheme="minorBidi" w:hAnsiTheme="minorBidi"/>
                <w:sz w:val="24"/>
                <w:szCs w:val="24"/>
              </w:rPr>
              <w:t>.</w:t>
            </w:r>
            <w:r w:rsidRPr="0038363F">
              <w:rPr>
                <w:rFonts w:asciiTheme="minorBidi" w:hAnsiTheme="minorBidi"/>
                <w:sz w:val="24"/>
                <w:szCs w:val="24"/>
              </w:rPr>
              <w:br/>
            </w:r>
            <w:r w:rsidRPr="0038363F">
              <w:rPr>
                <w:rFonts w:asciiTheme="minorBidi" w:hAnsiTheme="minorBidi"/>
                <w:sz w:val="24"/>
                <w:szCs w:val="24"/>
                <w:rtl/>
              </w:rPr>
              <w:t xml:space="preserve">בעניין </w:t>
            </w:r>
            <w:proofErr w:type="spellStart"/>
            <w:r w:rsidR="00600182">
              <w:rPr>
                <w:rFonts w:asciiTheme="minorBidi" w:hAnsiTheme="minorBidi" w:hint="cs"/>
                <w:sz w:val="24"/>
                <w:szCs w:val="24"/>
                <w:rtl/>
              </w:rPr>
              <w:t>ה</w:t>
            </w:r>
            <w:r w:rsidRPr="0038363F">
              <w:rPr>
                <w:rFonts w:asciiTheme="minorBidi" w:hAnsiTheme="minorBidi"/>
                <w:sz w:val="24"/>
                <w:szCs w:val="24"/>
                <w:rtl/>
              </w:rPr>
              <w:t>תב"ר</w:t>
            </w:r>
            <w:proofErr w:type="spellEnd"/>
            <w:r w:rsidRPr="0038363F">
              <w:rPr>
                <w:rFonts w:asciiTheme="minorBidi" w:hAnsiTheme="minorBidi"/>
                <w:sz w:val="24"/>
                <w:szCs w:val="24"/>
                <w:rtl/>
              </w:rPr>
              <w:t xml:space="preserve"> </w:t>
            </w:r>
            <w:r w:rsidR="00600182">
              <w:rPr>
                <w:rFonts w:asciiTheme="minorBidi" w:hAnsiTheme="minorBidi" w:hint="cs"/>
                <w:sz w:val="24"/>
                <w:szCs w:val="24"/>
                <w:rtl/>
              </w:rPr>
              <w:t>השלישי</w:t>
            </w:r>
            <w:r w:rsidRPr="0038363F">
              <w:rPr>
                <w:rFonts w:asciiTheme="minorBidi" w:hAnsiTheme="minorBidi"/>
                <w:sz w:val="24"/>
                <w:szCs w:val="24"/>
                <w:rtl/>
              </w:rPr>
              <w:t xml:space="preserve"> </w:t>
            </w:r>
            <w:r w:rsidR="00B916F7" w:rsidRPr="0038363F">
              <w:rPr>
                <w:rFonts w:asciiTheme="minorBidi" w:hAnsiTheme="minorBidi"/>
                <w:sz w:val="24"/>
                <w:szCs w:val="24"/>
                <w:rtl/>
              </w:rPr>
              <w:t>-</w:t>
            </w:r>
            <w:r w:rsidRPr="0038363F">
              <w:rPr>
                <w:rFonts w:asciiTheme="minorBidi" w:hAnsiTheme="minorBidi"/>
                <w:sz w:val="24"/>
                <w:szCs w:val="24"/>
                <w:rtl/>
              </w:rPr>
              <w:t xml:space="preserve"> המכרז פורסם באתר העירייה</w:t>
            </w:r>
            <w:r w:rsidR="00623C0A">
              <w:rPr>
                <w:rFonts w:asciiTheme="minorBidi" w:hAnsiTheme="minorBidi" w:hint="cs"/>
                <w:sz w:val="24"/>
                <w:szCs w:val="24"/>
                <w:rtl/>
              </w:rPr>
              <w:t>.</w:t>
            </w:r>
          </w:p>
          <w:p w14:paraId="116093C6" w14:textId="47DFA79D" w:rsidR="0012750A" w:rsidRPr="0038363F" w:rsidRDefault="008B56A3" w:rsidP="008B56A3">
            <w:pPr>
              <w:rPr>
                <w:rFonts w:asciiTheme="minorBidi" w:hAnsiTheme="minorBidi"/>
                <w:sz w:val="24"/>
                <w:szCs w:val="24"/>
                <w:rtl/>
              </w:rPr>
            </w:pPr>
            <w:r w:rsidRPr="0038363F">
              <w:rPr>
                <w:rFonts w:asciiTheme="minorBidi" w:hAnsiTheme="minorBidi"/>
                <w:sz w:val="24"/>
                <w:szCs w:val="24"/>
                <w:rtl/>
              </w:rPr>
              <w:lastRenderedPageBreak/>
              <w:t xml:space="preserve">באשר </w:t>
            </w:r>
            <w:proofErr w:type="spellStart"/>
            <w:r w:rsidRPr="0038363F">
              <w:rPr>
                <w:rFonts w:asciiTheme="minorBidi" w:hAnsiTheme="minorBidi"/>
                <w:sz w:val="24"/>
                <w:szCs w:val="24"/>
                <w:rtl/>
              </w:rPr>
              <w:t>לתב"ר</w:t>
            </w:r>
            <w:proofErr w:type="spellEnd"/>
            <w:r w:rsidRPr="0038363F">
              <w:rPr>
                <w:rFonts w:asciiTheme="minorBidi" w:hAnsiTheme="minorBidi"/>
                <w:sz w:val="24"/>
                <w:szCs w:val="24"/>
                <w:rtl/>
              </w:rPr>
              <w:t xml:space="preserve"> הרביעי </w:t>
            </w:r>
            <w:r w:rsidR="00600182">
              <w:rPr>
                <w:rFonts w:asciiTheme="minorBidi" w:hAnsiTheme="minorBidi" w:hint="cs"/>
                <w:sz w:val="24"/>
                <w:szCs w:val="24"/>
                <w:rtl/>
              </w:rPr>
              <w:t>-</w:t>
            </w:r>
            <w:r w:rsidRPr="0038363F">
              <w:rPr>
                <w:rFonts w:asciiTheme="minorBidi" w:hAnsiTheme="minorBidi"/>
                <w:sz w:val="24"/>
                <w:szCs w:val="24"/>
                <w:rtl/>
              </w:rPr>
              <w:t xml:space="preserve"> מדובר במימון של משרד החינוך, והעירייה מחויבת לפעול לפי דרישות המשרד, הן מבחינת סוגי החומרים והן מבחינת אופן הביצוע</w:t>
            </w:r>
            <w:r w:rsidR="00623C0A">
              <w:rPr>
                <w:rFonts w:asciiTheme="minorBidi" w:hAnsiTheme="minorBidi" w:hint="cs"/>
                <w:sz w:val="24"/>
                <w:szCs w:val="24"/>
                <w:rtl/>
              </w:rPr>
              <w:t>.</w:t>
            </w:r>
            <w:r w:rsidRPr="0038363F">
              <w:rPr>
                <w:rFonts w:asciiTheme="minorBidi" w:hAnsiTheme="minorBidi"/>
                <w:sz w:val="24"/>
                <w:szCs w:val="24"/>
              </w:rPr>
              <w:br/>
            </w:r>
            <w:r w:rsidR="00600182">
              <w:rPr>
                <w:rFonts w:asciiTheme="minorBidi" w:hAnsiTheme="minorBidi" w:hint="cs"/>
                <w:sz w:val="24"/>
                <w:szCs w:val="24"/>
                <w:rtl/>
              </w:rPr>
              <w:t xml:space="preserve">לגבי </w:t>
            </w:r>
            <w:proofErr w:type="spellStart"/>
            <w:r w:rsidR="00600182">
              <w:rPr>
                <w:rFonts w:asciiTheme="minorBidi" w:hAnsiTheme="minorBidi" w:hint="cs"/>
                <w:sz w:val="24"/>
                <w:szCs w:val="24"/>
                <w:rtl/>
              </w:rPr>
              <w:t>ה</w:t>
            </w:r>
            <w:r w:rsidR="001366A9">
              <w:rPr>
                <w:rFonts w:asciiTheme="minorBidi" w:hAnsiTheme="minorBidi" w:hint="cs"/>
                <w:sz w:val="24"/>
                <w:szCs w:val="24"/>
                <w:rtl/>
              </w:rPr>
              <w:t>תב"ר</w:t>
            </w:r>
            <w:proofErr w:type="spellEnd"/>
            <w:r w:rsidR="001366A9">
              <w:rPr>
                <w:rFonts w:asciiTheme="minorBidi" w:hAnsiTheme="minorBidi" w:hint="cs"/>
                <w:sz w:val="24"/>
                <w:szCs w:val="24"/>
                <w:rtl/>
              </w:rPr>
              <w:t xml:space="preserve"> </w:t>
            </w:r>
            <w:r w:rsidR="00600182">
              <w:rPr>
                <w:rFonts w:asciiTheme="minorBidi" w:hAnsiTheme="minorBidi" w:hint="cs"/>
                <w:sz w:val="24"/>
                <w:szCs w:val="24"/>
                <w:rtl/>
              </w:rPr>
              <w:t>ה</w:t>
            </w:r>
            <w:r w:rsidR="001366A9">
              <w:rPr>
                <w:rFonts w:asciiTheme="minorBidi" w:hAnsiTheme="minorBidi" w:hint="cs"/>
                <w:sz w:val="24"/>
                <w:szCs w:val="24"/>
                <w:rtl/>
              </w:rPr>
              <w:t xml:space="preserve">חמישי </w:t>
            </w:r>
            <w:r w:rsidR="00600182">
              <w:rPr>
                <w:rFonts w:asciiTheme="minorBidi" w:hAnsiTheme="minorBidi" w:hint="cs"/>
                <w:sz w:val="24"/>
                <w:szCs w:val="24"/>
                <w:rtl/>
              </w:rPr>
              <w:t xml:space="preserve">- </w:t>
            </w:r>
            <w:r w:rsidRPr="0038363F">
              <w:rPr>
                <w:rFonts w:asciiTheme="minorBidi" w:hAnsiTheme="minorBidi"/>
                <w:sz w:val="24"/>
                <w:szCs w:val="24"/>
                <w:rtl/>
              </w:rPr>
              <w:t>בנוגע לשיעור המימון</w:t>
            </w:r>
            <w:r w:rsidR="007D6E0C">
              <w:rPr>
                <w:rFonts w:asciiTheme="minorBidi" w:hAnsiTheme="minorBidi" w:hint="cs"/>
                <w:sz w:val="24"/>
                <w:szCs w:val="24"/>
                <w:rtl/>
              </w:rPr>
              <w:t>,</w:t>
            </w:r>
            <w:r w:rsidRPr="0038363F">
              <w:rPr>
                <w:rFonts w:asciiTheme="minorBidi" w:hAnsiTheme="minorBidi"/>
                <w:sz w:val="24"/>
                <w:szCs w:val="24"/>
                <w:rtl/>
              </w:rPr>
              <w:t xml:space="preserve"> נכון לעכשיו יש שיפוי של 50% בלבד, אך מתקיים משא ומתן פעיל במטרה להגדיל את ההחזר, כ</w:t>
            </w:r>
            <w:r w:rsidR="00600182">
              <w:rPr>
                <w:rFonts w:asciiTheme="minorBidi" w:hAnsiTheme="minorBidi" w:hint="cs"/>
                <w:sz w:val="24"/>
                <w:szCs w:val="24"/>
                <w:rtl/>
              </w:rPr>
              <w:t>א</w:t>
            </w:r>
            <w:r w:rsidRPr="0038363F">
              <w:rPr>
                <w:rFonts w:asciiTheme="minorBidi" w:hAnsiTheme="minorBidi"/>
                <w:sz w:val="24"/>
                <w:szCs w:val="24"/>
                <w:rtl/>
              </w:rPr>
              <w:t>ש</w:t>
            </w:r>
            <w:r w:rsidR="00600182">
              <w:rPr>
                <w:rFonts w:asciiTheme="minorBidi" w:hAnsiTheme="minorBidi" w:hint="cs"/>
                <w:sz w:val="24"/>
                <w:szCs w:val="24"/>
                <w:rtl/>
              </w:rPr>
              <w:t xml:space="preserve">ר </w:t>
            </w:r>
            <w:r w:rsidRPr="0038363F">
              <w:rPr>
                <w:rFonts w:asciiTheme="minorBidi" w:hAnsiTheme="minorBidi"/>
                <w:sz w:val="24"/>
                <w:szCs w:val="24"/>
                <w:rtl/>
              </w:rPr>
              <w:t>השאיפה היא לקבל את מלוא הסכום או קרוב לכך</w:t>
            </w:r>
            <w:r w:rsidRPr="0038363F">
              <w:rPr>
                <w:rFonts w:asciiTheme="minorBidi" w:hAnsiTheme="minorBidi"/>
                <w:sz w:val="24"/>
                <w:szCs w:val="24"/>
              </w:rPr>
              <w:t>.</w:t>
            </w:r>
          </w:p>
        </w:tc>
        <w:tc>
          <w:tcPr>
            <w:tcW w:w="1560" w:type="dxa"/>
          </w:tcPr>
          <w:p w14:paraId="4111D4DE" w14:textId="4995A763" w:rsidR="0012750A" w:rsidRPr="0038363F" w:rsidRDefault="0012750A" w:rsidP="0012750A">
            <w:pPr>
              <w:rPr>
                <w:rFonts w:asciiTheme="minorBidi" w:hAnsiTheme="minorBidi"/>
                <w:sz w:val="24"/>
                <w:szCs w:val="24"/>
                <w:rtl/>
              </w:rPr>
            </w:pPr>
            <w:r w:rsidRPr="0038363F">
              <w:rPr>
                <w:rFonts w:asciiTheme="minorBidi" w:hAnsiTheme="minorBidi"/>
                <w:sz w:val="24"/>
                <w:szCs w:val="24"/>
                <w:rtl/>
              </w:rPr>
              <w:lastRenderedPageBreak/>
              <w:t>סגן ראש העיר ויו"ר הוועדה - עמרי רווח</w:t>
            </w:r>
          </w:p>
        </w:tc>
      </w:tr>
      <w:tr w:rsidR="0012750A" w:rsidRPr="0038363F" w14:paraId="7592F1EF" w14:textId="77777777" w:rsidTr="00C72131">
        <w:tc>
          <w:tcPr>
            <w:tcW w:w="521" w:type="dxa"/>
          </w:tcPr>
          <w:p w14:paraId="0C178446" w14:textId="343EE43B" w:rsidR="0012750A" w:rsidRPr="0038363F" w:rsidRDefault="005D7B65" w:rsidP="0012750A">
            <w:pPr>
              <w:rPr>
                <w:rFonts w:asciiTheme="minorBidi" w:hAnsiTheme="minorBidi"/>
                <w:sz w:val="24"/>
                <w:szCs w:val="24"/>
                <w:rtl/>
              </w:rPr>
            </w:pPr>
            <w:r w:rsidRPr="0038363F">
              <w:rPr>
                <w:rFonts w:asciiTheme="minorBidi" w:hAnsiTheme="minorBidi"/>
                <w:sz w:val="24"/>
                <w:szCs w:val="24"/>
                <w:rtl/>
              </w:rPr>
              <w:t>6</w:t>
            </w:r>
          </w:p>
        </w:tc>
        <w:tc>
          <w:tcPr>
            <w:tcW w:w="7513" w:type="dxa"/>
          </w:tcPr>
          <w:p w14:paraId="7D3A25A7" w14:textId="47CE85B0" w:rsidR="0012750A" w:rsidRPr="0038363F" w:rsidRDefault="007D6E0C" w:rsidP="008B56A3">
            <w:pPr>
              <w:rPr>
                <w:rFonts w:asciiTheme="minorBidi" w:hAnsiTheme="minorBidi"/>
                <w:sz w:val="24"/>
                <w:szCs w:val="24"/>
                <w:rtl/>
              </w:rPr>
            </w:pPr>
            <w:r>
              <w:rPr>
                <w:rFonts w:asciiTheme="minorBidi" w:hAnsiTheme="minorBidi" w:hint="cs"/>
                <w:sz w:val="24"/>
                <w:szCs w:val="24"/>
                <w:rtl/>
              </w:rPr>
              <w:t xml:space="preserve">יו"ר הוועדה: </w:t>
            </w:r>
            <w:r w:rsidR="00F54950">
              <w:rPr>
                <w:rFonts w:asciiTheme="minorBidi" w:hAnsiTheme="minorBidi" w:hint="cs"/>
                <w:sz w:val="24"/>
                <w:szCs w:val="24"/>
                <w:rtl/>
              </w:rPr>
              <w:t xml:space="preserve">אני </w:t>
            </w:r>
            <w:r w:rsidR="008B56A3" w:rsidRPr="0038363F">
              <w:rPr>
                <w:rFonts w:asciiTheme="minorBidi" w:hAnsiTheme="minorBidi"/>
                <w:sz w:val="24"/>
                <w:szCs w:val="24"/>
                <w:rtl/>
              </w:rPr>
              <w:t xml:space="preserve"> </w:t>
            </w:r>
            <w:r w:rsidR="004D10F1">
              <w:rPr>
                <w:rFonts w:asciiTheme="minorBidi" w:hAnsiTheme="minorBidi" w:hint="cs"/>
                <w:sz w:val="24"/>
                <w:szCs w:val="24"/>
                <w:rtl/>
              </w:rPr>
              <w:t>מב</w:t>
            </w:r>
            <w:r w:rsidR="008B56A3" w:rsidRPr="0038363F">
              <w:rPr>
                <w:rFonts w:asciiTheme="minorBidi" w:hAnsiTheme="minorBidi"/>
                <w:sz w:val="24"/>
                <w:szCs w:val="24"/>
                <w:rtl/>
              </w:rPr>
              <w:t>קש מהגזבר ליאור בן עטריה לשאת דברים ולהציג את עיקרי הדוח הרבעוני הראשון של השנה</w:t>
            </w:r>
            <w:r w:rsidR="0072799F">
              <w:rPr>
                <w:rFonts w:asciiTheme="minorBidi" w:hAnsiTheme="minorBidi" w:hint="cs"/>
                <w:sz w:val="24"/>
                <w:szCs w:val="24"/>
                <w:rtl/>
              </w:rPr>
              <w:t xml:space="preserve"> ו</w:t>
            </w:r>
            <w:r w:rsidR="00924585">
              <w:rPr>
                <w:rFonts w:asciiTheme="minorBidi" w:hAnsiTheme="minorBidi" w:hint="cs"/>
                <w:sz w:val="24"/>
                <w:szCs w:val="24"/>
                <w:rtl/>
              </w:rPr>
              <w:t xml:space="preserve">לתת </w:t>
            </w:r>
            <w:r w:rsidR="008B56A3" w:rsidRPr="0038363F">
              <w:rPr>
                <w:rFonts w:asciiTheme="minorBidi" w:hAnsiTheme="minorBidi"/>
                <w:sz w:val="24"/>
                <w:szCs w:val="24"/>
                <w:rtl/>
              </w:rPr>
              <w:t>הסבר מקצועי לצורך הבנת הנתונים המרכזיים המופיעים בדוח</w:t>
            </w:r>
            <w:r w:rsidR="008B56A3" w:rsidRPr="0038363F">
              <w:rPr>
                <w:rFonts w:asciiTheme="minorBidi" w:hAnsiTheme="minorBidi"/>
                <w:sz w:val="24"/>
                <w:szCs w:val="24"/>
              </w:rPr>
              <w:t>.</w:t>
            </w:r>
          </w:p>
        </w:tc>
        <w:tc>
          <w:tcPr>
            <w:tcW w:w="1560" w:type="dxa"/>
          </w:tcPr>
          <w:p w14:paraId="3AC368A9" w14:textId="0EC30CD8" w:rsidR="0012750A" w:rsidRPr="0038363F" w:rsidRDefault="0012750A" w:rsidP="0012750A">
            <w:pPr>
              <w:rPr>
                <w:rFonts w:asciiTheme="minorBidi" w:hAnsiTheme="minorBidi"/>
                <w:sz w:val="24"/>
                <w:szCs w:val="24"/>
                <w:rtl/>
              </w:rPr>
            </w:pPr>
            <w:r w:rsidRPr="0038363F">
              <w:rPr>
                <w:rFonts w:asciiTheme="minorBidi" w:hAnsiTheme="minorBidi"/>
                <w:sz w:val="24"/>
                <w:szCs w:val="24"/>
                <w:rtl/>
              </w:rPr>
              <w:t>סגן ראש העיר ויו"ר הוועדה -עמרי רווח</w:t>
            </w:r>
          </w:p>
        </w:tc>
      </w:tr>
      <w:tr w:rsidR="00924585" w:rsidRPr="0038363F" w14:paraId="2020B9BE" w14:textId="77777777" w:rsidTr="00C72131">
        <w:tc>
          <w:tcPr>
            <w:tcW w:w="521" w:type="dxa"/>
          </w:tcPr>
          <w:p w14:paraId="301240D1" w14:textId="38CBEE66" w:rsidR="00924585" w:rsidRPr="0038363F" w:rsidRDefault="00924585" w:rsidP="0012750A">
            <w:pPr>
              <w:rPr>
                <w:rFonts w:asciiTheme="minorBidi" w:hAnsiTheme="minorBidi"/>
                <w:sz w:val="24"/>
                <w:szCs w:val="24"/>
                <w:rtl/>
              </w:rPr>
            </w:pPr>
            <w:r>
              <w:rPr>
                <w:rFonts w:asciiTheme="minorBidi" w:hAnsiTheme="minorBidi" w:hint="cs"/>
                <w:sz w:val="24"/>
                <w:szCs w:val="24"/>
                <w:rtl/>
              </w:rPr>
              <w:t>7</w:t>
            </w:r>
          </w:p>
        </w:tc>
        <w:tc>
          <w:tcPr>
            <w:tcW w:w="7513" w:type="dxa"/>
          </w:tcPr>
          <w:p w14:paraId="474D5CB4" w14:textId="2F2699EB" w:rsidR="00924585" w:rsidRPr="0038363F" w:rsidRDefault="007D6E0C" w:rsidP="008B56A3">
            <w:pPr>
              <w:rPr>
                <w:rFonts w:asciiTheme="minorBidi" w:hAnsiTheme="minorBidi"/>
                <w:sz w:val="24"/>
                <w:szCs w:val="24"/>
                <w:rtl/>
              </w:rPr>
            </w:pPr>
            <w:r>
              <w:rPr>
                <w:rFonts w:asciiTheme="minorBidi" w:hAnsiTheme="minorBidi" w:hint="cs"/>
                <w:sz w:val="24"/>
                <w:szCs w:val="24"/>
                <w:rtl/>
              </w:rPr>
              <w:t xml:space="preserve">חבר המועצה: </w:t>
            </w:r>
            <w:r w:rsidR="00924585" w:rsidRPr="0038363F">
              <w:rPr>
                <w:rFonts w:asciiTheme="minorBidi" w:hAnsiTheme="minorBidi"/>
                <w:sz w:val="24"/>
                <w:szCs w:val="24"/>
                <w:rtl/>
              </w:rPr>
              <w:t>מהו ממוצע גביי</w:t>
            </w:r>
            <w:r w:rsidR="00F54950">
              <w:rPr>
                <w:rFonts w:asciiTheme="minorBidi" w:hAnsiTheme="minorBidi" w:hint="cs"/>
                <w:sz w:val="24"/>
                <w:szCs w:val="24"/>
                <w:rtl/>
              </w:rPr>
              <w:t xml:space="preserve">ת הארנונה </w:t>
            </w:r>
            <w:r w:rsidR="00924585" w:rsidRPr="0038363F">
              <w:rPr>
                <w:rFonts w:asciiTheme="minorBidi" w:hAnsiTheme="minorBidi"/>
                <w:sz w:val="24"/>
                <w:szCs w:val="24"/>
                <w:rtl/>
              </w:rPr>
              <w:t>בנס ציונה</w:t>
            </w:r>
            <w:r>
              <w:rPr>
                <w:rFonts w:asciiTheme="minorBidi" w:hAnsiTheme="minorBidi" w:hint="cs"/>
                <w:sz w:val="24"/>
                <w:szCs w:val="24"/>
                <w:rtl/>
              </w:rPr>
              <w:t>?</w:t>
            </w:r>
            <w:r w:rsidR="00924585" w:rsidRPr="0038363F">
              <w:rPr>
                <w:rFonts w:asciiTheme="minorBidi" w:hAnsiTheme="minorBidi"/>
                <w:sz w:val="24"/>
                <w:szCs w:val="24"/>
                <w:rtl/>
              </w:rPr>
              <w:t xml:space="preserve"> האם מדובר באחוז גבוה ביחס לערים אחרות</w:t>
            </w:r>
            <w:r w:rsidR="00600182">
              <w:rPr>
                <w:rFonts w:asciiTheme="minorBidi" w:hAnsiTheme="minorBidi" w:hint="cs"/>
                <w:sz w:val="24"/>
                <w:szCs w:val="24"/>
                <w:rtl/>
              </w:rPr>
              <w:t>?</w:t>
            </w:r>
            <w:r w:rsidR="00924585" w:rsidRPr="0038363F">
              <w:rPr>
                <w:rFonts w:asciiTheme="minorBidi" w:hAnsiTheme="minorBidi"/>
                <w:sz w:val="24"/>
                <w:szCs w:val="24"/>
                <w:rtl/>
              </w:rPr>
              <w:t xml:space="preserve"> מה המגמה הרבעונית עד כה?</w:t>
            </w:r>
          </w:p>
        </w:tc>
        <w:tc>
          <w:tcPr>
            <w:tcW w:w="1560" w:type="dxa"/>
          </w:tcPr>
          <w:p w14:paraId="7DEA49DE" w14:textId="59A943F0" w:rsidR="00924585" w:rsidRPr="0038363F" w:rsidRDefault="00924585" w:rsidP="0012750A">
            <w:pPr>
              <w:rPr>
                <w:rFonts w:asciiTheme="minorBidi" w:hAnsiTheme="minorBidi"/>
                <w:sz w:val="24"/>
                <w:szCs w:val="24"/>
                <w:rtl/>
              </w:rPr>
            </w:pPr>
            <w:r w:rsidRPr="0038363F">
              <w:rPr>
                <w:rFonts w:asciiTheme="minorBidi" w:hAnsiTheme="minorBidi"/>
                <w:sz w:val="24"/>
                <w:szCs w:val="24"/>
                <w:rtl/>
              </w:rPr>
              <w:t>חבר מועצה - גיל אנוקוב</w:t>
            </w:r>
          </w:p>
        </w:tc>
      </w:tr>
      <w:tr w:rsidR="0012750A" w:rsidRPr="0038363F" w14:paraId="7FA14634" w14:textId="77777777" w:rsidTr="00C72131">
        <w:tc>
          <w:tcPr>
            <w:tcW w:w="521" w:type="dxa"/>
          </w:tcPr>
          <w:p w14:paraId="002273B4" w14:textId="5AD9F444" w:rsidR="0012750A" w:rsidRPr="0038363F" w:rsidRDefault="00924585" w:rsidP="0012750A">
            <w:pPr>
              <w:rPr>
                <w:rFonts w:asciiTheme="minorBidi" w:hAnsiTheme="minorBidi"/>
                <w:sz w:val="24"/>
                <w:szCs w:val="24"/>
                <w:rtl/>
              </w:rPr>
            </w:pPr>
            <w:r>
              <w:rPr>
                <w:rFonts w:asciiTheme="minorBidi" w:hAnsiTheme="minorBidi" w:hint="cs"/>
                <w:sz w:val="24"/>
                <w:szCs w:val="24"/>
                <w:rtl/>
              </w:rPr>
              <w:t>8</w:t>
            </w:r>
          </w:p>
        </w:tc>
        <w:tc>
          <w:tcPr>
            <w:tcW w:w="7513" w:type="dxa"/>
          </w:tcPr>
          <w:p w14:paraId="17761E0A" w14:textId="4BE8703C" w:rsidR="008B56A3" w:rsidRPr="0038363F" w:rsidRDefault="008B56A3" w:rsidP="008B56A3">
            <w:pPr>
              <w:rPr>
                <w:rFonts w:asciiTheme="minorBidi" w:hAnsiTheme="minorBidi"/>
                <w:sz w:val="24"/>
                <w:szCs w:val="24"/>
              </w:rPr>
            </w:pPr>
            <w:r w:rsidRPr="0038363F">
              <w:rPr>
                <w:rFonts w:asciiTheme="minorBidi" w:hAnsiTheme="minorBidi"/>
                <w:sz w:val="24"/>
                <w:szCs w:val="24"/>
                <w:rtl/>
              </w:rPr>
              <w:t>הגזבר</w:t>
            </w:r>
            <w:r w:rsidR="00600182">
              <w:rPr>
                <w:rFonts w:asciiTheme="minorBidi" w:hAnsiTheme="minorBidi" w:hint="cs"/>
                <w:sz w:val="24"/>
                <w:szCs w:val="24"/>
                <w:rtl/>
              </w:rPr>
              <w:t xml:space="preserve">: </w:t>
            </w:r>
            <w:r w:rsidRPr="0038363F">
              <w:rPr>
                <w:rFonts w:asciiTheme="minorBidi" w:hAnsiTheme="minorBidi"/>
                <w:sz w:val="24"/>
                <w:szCs w:val="24"/>
                <w:rtl/>
              </w:rPr>
              <w:t xml:space="preserve">עיקרי הדוח הרבעוני הראשון לשנת התקציב, תוך התייחסות למסמכי הדיווח </w:t>
            </w:r>
            <w:r w:rsidR="00B916F7" w:rsidRPr="0038363F">
              <w:rPr>
                <w:rFonts w:asciiTheme="minorBidi" w:hAnsiTheme="minorBidi"/>
                <w:sz w:val="24"/>
                <w:szCs w:val="24"/>
                <w:rtl/>
              </w:rPr>
              <w:t>-</w:t>
            </w:r>
            <w:r w:rsidRPr="0038363F">
              <w:rPr>
                <w:rFonts w:asciiTheme="minorBidi" w:hAnsiTheme="minorBidi"/>
                <w:sz w:val="24"/>
                <w:szCs w:val="24"/>
                <w:rtl/>
              </w:rPr>
              <w:t xml:space="preserve"> טפסים 1 עד 7</w:t>
            </w:r>
            <w:r w:rsidRPr="0038363F">
              <w:rPr>
                <w:rFonts w:asciiTheme="minorBidi" w:hAnsiTheme="minorBidi"/>
                <w:sz w:val="24"/>
                <w:szCs w:val="24"/>
              </w:rPr>
              <w:t>:</w:t>
            </w:r>
          </w:p>
          <w:p w14:paraId="296B20D4" w14:textId="464CF483" w:rsidR="008B56A3" w:rsidRPr="0038363F" w:rsidRDefault="008B56A3" w:rsidP="008B56A3">
            <w:pPr>
              <w:rPr>
                <w:rFonts w:asciiTheme="minorBidi" w:hAnsiTheme="minorBidi"/>
                <w:sz w:val="24"/>
                <w:szCs w:val="24"/>
              </w:rPr>
            </w:pPr>
            <w:r w:rsidRPr="0038363F">
              <w:rPr>
                <w:rFonts w:asciiTheme="minorBidi" w:hAnsiTheme="minorBidi"/>
                <w:sz w:val="24"/>
                <w:szCs w:val="24"/>
                <w:rtl/>
              </w:rPr>
              <w:t>טופס 1 מאזן</w:t>
            </w:r>
            <w:r w:rsidR="00B916F7" w:rsidRPr="0038363F">
              <w:rPr>
                <w:rFonts w:asciiTheme="minorBidi" w:hAnsiTheme="minorBidi"/>
                <w:sz w:val="24"/>
                <w:szCs w:val="24"/>
                <w:rtl/>
              </w:rPr>
              <w:t xml:space="preserve"> - </w:t>
            </w:r>
            <w:r w:rsidRPr="0038363F">
              <w:rPr>
                <w:rFonts w:asciiTheme="minorBidi" w:hAnsiTheme="minorBidi"/>
                <w:sz w:val="24"/>
                <w:szCs w:val="24"/>
                <w:rtl/>
              </w:rPr>
              <w:t xml:space="preserve">המאזן כולל נתונים על נכסים, קופה ובנקים, גירעונות בתקציב הרגיל והבלתי רגיל. שורות מסוימות עדיין ריקות בשל עדכונים שטרם הוזנו. עוד מופיעים בו התחייבויות, יתרות עודפים, חשבונות חייבים, הרכב קרנות, ועודפים בתקציב הבלתי רגיל. בסך הכול </w:t>
            </w:r>
            <w:r w:rsidR="00A27024" w:rsidRPr="0038363F">
              <w:rPr>
                <w:rFonts w:asciiTheme="minorBidi" w:hAnsiTheme="minorBidi"/>
                <w:sz w:val="24"/>
                <w:szCs w:val="24"/>
                <w:rtl/>
              </w:rPr>
              <w:t xml:space="preserve">- </w:t>
            </w:r>
            <w:r w:rsidRPr="0038363F">
              <w:rPr>
                <w:rFonts w:asciiTheme="minorBidi" w:hAnsiTheme="minorBidi"/>
                <w:sz w:val="24"/>
                <w:szCs w:val="24"/>
                <w:rtl/>
              </w:rPr>
              <w:t>המאזן מאוזן, כפי שניתן לראות בטופס</w:t>
            </w:r>
            <w:r w:rsidRPr="0038363F">
              <w:rPr>
                <w:rFonts w:asciiTheme="minorBidi" w:hAnsiTheme="minorBidi"/>
                <w:sz w:val="24"/>
                <w:szCs w:val="24"/>
              </w:rPr>
              <w:t>.</w:t>
            </w:r>
          </w:p>
          <w:p w14:paraId="0DD72B87" w14:textId="5CD7531C" w:rsidR="008B56A3" w:rsidRPr="0038363F" w:rsidRDefault="008B56A3" w:rsidP="008B56A3">
            <w:pPr>
              <w:rPr>
                <w:rFonts w:asciiTheme="minorBidi" w:hAnsiTheme="minorBidi"/>
                <w:sz w:val="24"/>
                <w:szCs w:val="24"/>
              </w:rPr>
            </w:pPr>
            <w:r w:rsidRPr="0038363F">
              <w:rPr>
                <w:rFonts w:asciiTheme="minorBidi" w:hAnsiTheme="minorBidi"/>
                <w:sz w:val="24"/>
                <w:szCs w:val="24"/>
                <w:rtl/>
              </w:rPr>
              <w:t>טופס 2</w:t>
            </w:r>
            <w:r w:rsidR="00187489" w:rsidRPr="0038363F">
              <w:rPr>
                <w:rFonts w:asciiTheme="minorBidi" w:hAnsiTheme="minorBidi"/>
                <w:sz w:val="24"/>
                <w:szCs w:val="24"/>
                <w:rtl/>
              </w:rPr>
              <w:t xml:space="preserve"> </w:t>
            </w:r>
            <w:r w:rsidRPr="0038363F">
              <w:rPr>
                <w:rFonts w:asciiTheme="minorBidi" w:hAnsiTheme="minorBidi"/>
                <w:sz w:val="24"/>
                <w:szCs w:val="24"/>
                <w:rtl/>
              </w:rPr>
              <w:t>תקציב רגי</w:t>
            </w:r>
            <w:r w:rsidR="00187489" w:rsidRPr="0038363F">
              <w:rPr>
                <w:rFonts w:asciiTheme="minorBidi" w:hAnsiTheme="minorBidi"/>
                <w:sz w:val="24"/>
                <w:szCs w:val="24"/>
                <w:rtl/>
              </w:rPr>
              <w:t>ל</w:t>
            </w:r>
            <w:r w:rsidR="00B916F7" w:rsidRPr="0038363F">
              <w:rPr>
                <w:rFonts w:asciiTheme="minorBidi" w:hAnsiTheme="minorBidi"/>
                <w:sz w:val="24"/>
                <w:szCs w:val="24"/>
                <w:rtl/>
              </w:rPr>
              <w:t xml:space="preserve"> - </w:t>
            </w:r>
            <w:r w:rsidRPr="0038363F">
              <w:rPr>
                <w:rFonts w:asciiTheme="minorBidi" w:hAnsiTheme="minorBidi"/>
                <w:sz w:val="24"/>
                <w:szCs w:val="24"/>
                <w:rtl/>
              </w:rPr>
              <w:t>הנתונים מצביעים על איזון תקציבי, ואף על עודף של 85 אלף ₪</w:t>
            </w:r>
            <w:r w:rsidRPr="0038363F">
              <w:rPr>
                <w:rFonts w:asciiTheme="minorBidi" w:hAnsiTheme="minorBidi"/>
                <w:sz w:val="24"/>
                <w:szCs w:val="24"/>
              </w:rPr>
              <w:t>.</w:t>
            </w:r>
          </w:p>
          <w:p w14:paraId="55EFE5C0" w14:textId="04CF6D65" w:rsidR="00187489" w:rsidRPr="0038363F" w:rsidRDefault="008B56A3" w:rsidP="008B56A3">
            <w:pPr>
              <w:rPr>
                <w:rFonts w:asciiTheme="minorBidi" w:hAnsiTheme="minorBidi"/>
                <w:sz w:val="24"/>
                <w:szCs w:val="24"/>
                <w:rtl/>
              </w:rPr>
            </w:pPr>
            <w:r w:rsidRPr="0038363F">
              <w:rPr>
                <w:rFonts w:asciiTheme="minorBidi" w:hAnsiTheme="minorBidi"/>
                <w:sz w:val="24"/>
                <w:szCs w:val="24"/>
                <w:rtl/>
              </w:rPr>
              <w:t>טופס 3</w:t>
            </w:r>
            <w:r w:rsidR="00623C0A">
              <w:rPr>
                <w:rFonts w:asciiTheme="minorBidi" w:hAnsiTheme="minorBidi" w:hint="cs"/>
                <w:sz w:val="24"/>
                <w:szCs w:val="24"/>
                <w:rtl/>
              </w:rPr>
              <w:t xml:space="preserve"> </w:t>
            </w:r>
            <w:r w:rsidRPr="0038363F">
              <w:rPr>
                <w:rFonts w:asciiTheme="minorBidi" w:hAnsiTheme="minorBidi"/>
                <w:sz w:val="24"/>
                <w:szCs w:val="24"/>
                <w:rtl/>
              </w:rPr>
              <w:t>תקציב בלתי רגי</w:t>
            </w:r>
            <w:r w:rsidR="00B916F7" w:rsidRPr="0038363F">
              <w:rPr>
                <w:rFonts w:asciiTheme="minorBidi" w:hAnsiTheme="minorBidi"/>
                <w:sz w:val="24"/>
                <w:szCs w:val="24"/>
                <w:rtl/>
              </w:rPr>
              <w:t xml:space="preserve">ל - </w:t>
            </w:r>
            <w:r w:rsidRPr="0038363F">
              <w:rPr>
                <w:rFonts w:asciiTheme="minorBidi" w:hAnsiTheme="minorBidi"/>
                <w:sz w:val="24"/>
                <w:szCs w:val="24"/>
                <w:rtl/>
              </w:rPr>
              <w:t>הטופס כולל פירוט של התקציב הבלתי רגיל</w:t>
            </w:r>
            <w:r w:rsidR="00623C0A">
              <w:rPr>
                <w:rFonts w:asciiTheme="minorBidi" w:hAnsiTheme="minorBidi" w:hint="cs"/>
                <w:sz w:val="24"/>
                <w:szCs w:val="24"/>
                <w:rtl/>
              </w:rPr>
              <w:t>.</w:t>
            </w:r>
          </w:p>
          <w:p w14:paraId="12AD8A99" w14:textId="21EAD70C" w:rsidR="008B56A3" w:rsidRPr="0038363F" w:rsidRDefault="00187489" w:rsidP="008B56A3">
            <w:pPr>
              <w:rPr>
                <w:rFonts w:asciiTheme="minorBidi" w:hAnsiTheme="minorBidi"/>
                <w:sz w:val="24"/>
                <w:szCs w:val="24"/>
                <w:rtl/>
              </w:rPr>
            </w:pPr>
            <w:r w:rsidRPr="0038363F">
              <w:rPr>
                <w:rFonts w:asciiTheme="minorBidi" w:hAnsiTheme="minorBidi"/>
                <w:sz w:val="24"/>
                <w:szCs w:val="24"/>
                <w:rtl/>
              </w:rPr>
              <w:t xml:space="preserve">טופס 4 - </w:t>
            </w:r>
            <w:r w:rsidR="008B56A3" w:rsidRPr="0038363F">
              <w:rPr>
                <w:rFonts w:asciiTheme="minorBidi" w:hAnsiTheme="minorBidi"/>
                <w:sz w:val="24"/>
                <w:szCs w:val="24"/>
                <w:rtl/>
              </w:rPr>
              <w:t>ריכוז כלל התב"רים</w:t>
            </w:r>
            <w:r w:rsidR="00924585">
              <w:rPr>
                <w:rFonts w:asciiTheme="minorBidi" w:hAnsiTheme="minorBidi" w:hint="cs"/>
                <w:sz w:val="24"/>
                <w:szCs w:val="24"/>
                <w:rtl/>
              </w:rPr>
              <w:t>,</w:t>
            </w:r>
            <w:r w:rsidR="008B56A3" w:rsidRPr="0038363F">
              <w:rPr>
                <w:rFonts w:asciiTheme="minorBidi" w:hAnsiTheme="minorBidi"/>
                <w:sz w:val="24"/>
                <w:szCs w:val="24"/>
                <w:rtl/>
              </w:rPr>
              <w:t xml:space="preserve"> נרשם עודף של כ-124 מיליון ₪</w:t>
            </w:r>
            <w:r w:rsidR="008B56A3" w:rsidRPr="0038363F">
              <w:rPr>
                <w:rFonts w:asciiTheme="minorBidi" w:hAnsiTheme="minorBidi"/>
                <w:sz w:val="24"/>
                <w:szCs w:val="24"/>
              </w:rPr>
              <w:t>.</w:t>
            </w:r>
          </w:p>
          <w:p w14:paraId="26AADE09" w14:textId="4948BB34" w:rsidR="008B56A3" w:rsidRPr="0038363F" w:rsidRDefault="008B56A3" w:rsidP="00B916F7">
            <w:pPr>
              <w:rPr>
                <w:rFonts w:asciiTheme="minorBidi" w:hAnsiTheme="minorBidi"/>
                <w:sz w:val="24"/>
                <w:szCs w:val="24"/>
              </w:rPr>
            </w:pPr>
            <w:r w:rsidRPr="0038363F">
              <w:rPr>
                <w:rFonts w:asciiTheme="minorBidi" w:hAnsiTheme="minorBidi"/>
                <w:sz w:val="24"/>
                <w:szCs w:val="24"/>
                <w:rtl/>
              </w:rPr>
              <w:t>טופס 5</w:t>
            </w:r>
            <w:r w:rsidR="00B916F7" w:rsidRPr="0038363F">
              <w:rPr>
                <w:rFonts w:asciiTheme="minorBidi" w:hAnsiTheme="minorBidi"/>
                <w:sz w:val="24"/>
                <w:szCs w:val="24"/>
                <w:rtl/>
              </w:rPr>
              <w:t xml:space="preserve"> </w:t>
            </w:r>
            <w:r w:rsidRPr="0038363F">
              <w:rPr>
                <w:rFonts w:asciiTheme="minorBidi" w:hAnsiTheme="minorBidi"/>
                <w:sz w:val="24"/>
                <w:szCs w:val="24"/>
                <w:rtl/>
              </w:rPr>
              <w:t>גבייה וחייבים</w:t>
            </w:r>
            <w:r w:rsidR="00B916F7" w:rsidRPr="0038363F">
              <w:rPr>
                <w:rFonts w:asciiTheme="minorBidi" w:hAnsiTheme="minorBidi"/>
                <w:sz w:val="24"/>
                <w:szCs w:val="24"/>
                <w:rtl/>
              </w:rPr>
              <w:t xml:space="preserve"> - </w:t>
            </w:r>
            <w:r w:rsidRPr="0038363F">
              <w:rPr>
                <w:rFonts w:asciiTheme="minorBidi" w:hAnsiTheme="minorBidi"/>
                <w:sz w:val="24"/>
                <w:szCs w:val="24"/>
                <w:rtl/>
              </w:rPr>
              <w:t>נכון לרבעון הראשון, שיעור הגבייה עומד על כ-75%. מדובר בנתון אופייני לתקופה זו של השנה, כאשר ככל שהשנה מתקדמת אחוז הגבייה עולה, בין היתר עקב עדכון הפרשי הצמדה ואכיפה מוגברת</w:t>
            </w:r>
            <w:r w:rsidRPr="0038363F">
              <w:rPr>
                <w:rFonts w:asciiTheme="minorBidi" w:hAnsiTheme="minorBidi"/>
                <w:sz w:val="24"/>
                <w:szCs w:val="24"/>
              </w:rPr>
              <w:t>.</w:t>
            </w:r>
          </w:p>
          <w:p w14:paraId="0414B991" w14:textId="301FC7D8" w:rsidR="008B56A3" w:rsidRPr="0038363F" w:rsidRDefault="008B56A3" w:rsidP="008B56A3">
            <w:pPr>
              <w:rPr>
                <w:rFonts w:asciiTheme="minorBidi" w:hAnsiTheme="minorBidi"/>
                <w:sz w:val="24"/>
                <w:szCs w:val="24"/>
              </w:rPr>
            </w:pPr>
            <w:r w:rsidRPr="0038363F">
              <w:rPr>
                <w:rFonts w:asciiTheme="minorBidi" w:hAnsiTheme="minorBidi"/>
                <w:sz w:val="24"/>
                <w:szCs w:val="24"/>
                <w:rtl/>
              </w:rPr>
              <w:t>טופס 6</w:t>
            </w:r>
            <w:r w:rsidR="00B916F7" w:rsidRPr="0038363F">
              <w:rPr>
                <w:rFonts w:asciiTheme="minorBidi" w:hAnsiTheme="minorBidi"/>
                <w:sz w:val="24"/>
                <w:szCs w:val="24"/>
                <w:rtl/>
              </w:rPr>
              <w:t xml:space="preserve"> </w:t>
            </w:r>
            <w:r w:rsidRPr="0038363F">
              <w:rPr>
                <w:rFonts w:asciiTheme="minorBidi" w:hAnsiTheme="minorBidi"/>
                <w:sz w:val="24"/>
                <w:szCs w:val="24"/>
                <w:rtl/>
              </w:rPr>
              <w:t>בסיס ארנונה</w:t>
            </w:r>
            <w:r w:rsidR="00B916F7" w:rsidRPr="0038363F">
              <w:rPr>
                <w:rFonts w:asciiTheme="minorBidi" w:hAnsiTheme="minorBidi"/>
                <w:sz w:val="24"/>
                <w:szCs w:val="24"/>
                <w:rtl/>
              </w:rPr>
              <w:t xml:space="preserve"> - </w:t>
            </w:r>
            <w:r w:rsidRPr="0038363F">
              <w:rPr>
                <w:rFonts w:asciiTheme="minorBidi" w:hAnsiTheme="minorBidi"/>
                <w:sz w:val="24"/>
                <w:szCs w:val="24"/>
                <w:rtl/>
              </w:rPr>
              <w:t>הטופס מציג את בסיס החיוב בארנונה לשנה הנוכחית</w:t>
            </w:r>
            <w:r w:rsidRPr="0038363F">
              <w:rPr>
                <w:rFonts w:asciiTheme="minorBidi" w:hAnsiTheme="minorBidi"/>
                <w:sz w:val="24"/>
                <w:szCs w:val="24"/>
              </w:rPr>
              <w:t>.</w:t>
            </w:r>
          </w:p>
          <w:p w14:paraId="2A1FAF4B" w14:textId="7D4CA1A0" w:rsidR="008B56A3" w:rsidRPr="0038363F" w:rsidRDefault="008B56A3" w:rsidP="008B56A3">
            <w:pPr>
              <w:rPr>
                <w:rFonts w:asciiTheme="minorBidi" w:hAnsiTheme="minorBidi"/>
                <w:sz w:val="24"/>
                <w:szCs w:val="24"/>
              </w:rPr>
            </w:pPr>
            <w:r w:rsidRPr="0038363F">
              <w:rPr>
                <w:rFonts w:asciiTheme="minorBidi" w:hAnsiTheme="minorBidi"/>
                <w:sz w:val="24"/>
                <w:szCs w:val="24"/>
                <w:rtl/>
              </w:rPr>
              <w:t>טופס 7</w:t>
            </w:r>
            <w:r w:rsidR="00B916F7" w:rsidRPr="0038363F">
              <w:rPr>
                <w:rFonts w:asciiTheme="minorBidi" w:hAnsiTheme="minorBidi"/>
                <w:sz w:val="24"/>
                <w:szCs w:val="24"/>
                <w:rtl/>
              </w:rPr>
              <w:t xml:space="preserve"> </w:t>
            </w:r>
            <w:r w:rsidRPr="0038363F">
              <w:rPr>
                <w:rFonts w:asciiTheme="minorBidi" w:hAnsiTheme="minorBidi"/>
                <w:sz w:val="24"/>
                <w:szCs w:val="24"/>
                <w:rtl/>
              </w:rPr>
              <w:t>שכר ומשרו</w:t>
            </w:r>
            <w:r w:rsidR="00B916F7" w:rsidRPr="0038363F">
              <w:rPr>
                <w:rFonts w:asciiTheme="minorBidi" w:hAnsiTheme="minorBidi"/>
                <w:sz w:val="24"/>
                <w:szCs w:val="24"/>
                <w:rtl/>
              </w:rPr>
              <w:t xml:space="preserve">ת - </w:t>
            </w:r>
            <w:r w:rsidRPr="0038363F">
              <w:rPr>
                <w:rFonts w:asciiTheme="minorBidi" w:hAnsiTheme="minorBidi"/>
                <w:sz w:val="24"/>
                <w:szCs w:val="24"/>
                <w:rtl/>
              </w:rPr>
              <w:t>טופס זה מפרט את כלל המשרות בעירייה, כולל נתוני שכר, תקנים ומשרות מאוישות</w:t>
            </w:r>
            <w:r w:rsidRPr="0038363F">
              <w:rPr>
                <w:rFonts w:asciiTheme="minorBidi" w:hAnsiTheme="minorBidi"/>
                <w:sz w:val="24"/>
                <w:szCs w:val="24"/>
              </w:rPr>
              <w:t>.</w:t>
            </w:r>
          </w:p>
          <w:p w14:paraId="44BD72BE" w14:textId="1C3EFC73" w:rsidR="0012750A" w:rsidRPr="00600182" w:rsidRDefault="008B56A3" w:rsidP="00600182">
            <w:pPr>
              <w:rPr>
                <w:rFonts w:asciiTheme="minorBidi" w:hAnsiTheme="minorBidi"/>
                <w:sz w:val="24"/>
                <w:szCs w:val="24"/>
                <w:rtl/>
              </w:rPr>
            </w:pPr>
            <w:r w:rsidRPr="0038363F">
              <w:rPr>
                <w:rFonts w:asciiTheme="minorBidi" w:hAnsiTheme="minorBidi"/>
                <w:sz w:val="24"/>
                <w:szCs w:val="24"/>
                <w:rtl/>
              </w:rPr>
              <w:t>לסיכום, הדוח לרבעון הראשון מעיד על איזון תקציבי עם עודף של 85 אלף ₪</w:t>
            </w:r>
            <w:r w:rsidRPr="0038363F">
              <w:rPr>
                <w:rFonts w:asciiTheme="minorBidi" w:hAnsiTheme="minorBidi"/>
                <w:sz w:val="24"/>
                <w:szCs w:val="24"/>
              </w:rPr>
              <w:t>.</w:t>
            </w:r>
          </w:p>
        </w:tc>
        <w:tc>
          <w:tcPr>
            <w:tcW w:w="1560" w:type="dxa"/>
          </w:tcPr>
          <w:p w14:paraId="2ABD43AE" w14:textId="391C27B0" w:rsidR="0012750A" w:rsidRPr="0038363F" w:rsidRDefault="0012750A" w:rsidP="0012750A">
            <w:pPr>
              <w:rPr>
                <w:rFonts w:asciiTheme="minorBidi" w:hAnsiTheme="minorBidi"/>
                <w:sz w:val="24"/>
                <w:szCs w:val="24"/>
                <w:rtl/>
              </w:rPr>
            </w:pPr>
            <w:r w:rsidRPr="0038363F">
              <w:rPr>
                <w:rFonts w:asciiTheme="minorBidi" w:hAnsiTheme="minorBidi"/>
                <w:sz w:val="24"/>
                <w:szCs w:val="24"/>
                <w:rtl/>
              </w:rPr>
              <w:t xml:space="preserve">הגזבר </w:t>
            </w:r>
            <w:r w:rsidR="008473FD" w:rsidRPr="0038363F">
              <w:rPr>
                <w:rFonts w:asciiTheme="minorBidi" w:hAnsiTheme="minorBidi"/>
                <w:sz w:val="24"/>
                <w:szCs w:val="24"/>
                <w:rtl/>
              </w:rPr>
              <w:t>-</w:t>
            </w:r>
          </w:p>
          <w:p w14:paraId="32E7BF43" w14:textId="39DA270E" w:rsidR="0012750A" w:rsidRPr="0038363F" w:rsidRDefault="0012750A" w:rsidP="0012750A">
            <w:pPr>
              <w:rPr>
                <w:rFonts w:asciiTheme="minorBidi" w:hAnsiTheme="minorBidi"/>
                <w:sz w:val="24"/>
                <w:szCs w:val="24"/>
                <w:rtl/>
              </w:rPr>
            </w:pPr>
            <w:r w:rsidRPr="0038363F">
              <w:rPr>
                <w:rFonts w:asciiTheme="minorBidi" w:hAnsiTheme="minorBidi"/>
                <w:sz w:val="24"/>
                <w:szCs w:val="24"/>
                <w:rtl/>
              </w:rPr>
              <w:t>ליאור בן עטריה</w:t>
            </w:r>
          </w:p>
        </w:tc>
      </w:tr>
      <w:tr w:rsidR="0012750A" w:rsidRPr="0038363F" w14:paraId="592EBD57" w14:textId="77777777" w:rsidTr="00C72131">
        <w:tc>
          <w:tcPr>
            <w:tcW w:w="521" w:type="dxa"/>
          </w:tcPr>
          <w:p w14:paraId="5B4F8D15" w14:textId="184FDFCD" w:rsidR="0012750A" w:rsidRPr="0038363F" w:rsidRDefault="005D7B65" w:rsidP="0012750A">
            <w:pPr>
              <w:rPr>
                <w:rFonts w:asciiTheme="minorBidi" w:hAnsiTheme="minorBidi"/>
                <w:sz w:val="24"/>
                <w:szCs w:val="24"/>
                <w:rtl/>
              </w:rPr>
            </w:pPr>
            <w:r w:rsidRPr="0038363F">
              <w:rPr>
                <w:rFonts w:asciiTheme="minorBidi" w:hAnsiTheme="minorBidi"/>
                <w:sz w:val="24"/>
                <w:szCs w:val="24"/>
                <w:rtl/>
              </w:rPr>
              <w:t>9</w:t>
            </w:r>
          </w:p>
        </w:tc>
        <w:tc>
          <w:tcPr>
            <w:tcW w:w="7513" w:type="dxa"/>
          </w:tcPr>
          <w:p w14:paraId="15E450F9" w14:textId="76EBAA54" w:rsidR="0012750A" w:rsidRPr="0038363F" w:rsidRDefault="00600182" w:rsidP="0012750A">
            <w:pPr>
              <w:rPr>
                <w:rFonts w:asciiTheme="minorBidi" w:hAnsiTheme="minorBidi"/>
                <w:sz w:val="24"/>
                <w:szCs w:val="24"/>
                <w:rtl/>
              </w:rPr>
            </w:pPr>
            <w:r>
              <w:rPr>
                <w:rFonts w:asciiTheme="minorBidi" w:hAnsiTheme="minorBidi" w:hint="cs"/>
                <w:sz w:val="24"/>
                <w:szCs w:val="24"/>
                <w:rtl/>
              </w:rPr>
              <w:t xml:space="preserve">חברת המועצה: </w:t>
            </w:r>
            <w:r w:rsidR="00F54950">
              <w:rPr>
                <w:rFonts w:asciiTheme="minorBidi" w:hAnsiTheme="minorBidi" w:hint="cs"/>
                <w:sz w:val="24"/>
                <w:szCs w:val="24"/>
                <w:rtl/>
              </w:rPr>
              <w:t>מה</w:t>
            </w:r>
            <w:r w:rsidR="000C5AD4" w:rsidRPr="0038363F">
              <w:rPr>
                <w:rFonts w:asciiTheme="minorBidi" w:hAnsiTheme="minorBidi"/>
                <w:sz w:val="24"/>
                <w:szCs w:val="24"/>
                <w:rtl/>
              </w:rPr>
              <w:t xml:space="preserve"> לגבי </w:t>
            </w:r>
            <w:r w:rsidR="0012750A" w:rsidRPr="0038363F">
              <w:rPr>
                <w:rFonts w:asciiTheme="minorBidi" w:hAnsiTheme="minorBidi"/>
                <w:sz w:val="24"/>
                <w:szCs w:val="24"/>
                <w:rtl/>
              </w:rPr>
              <w:t>הלוואות 9 מיליון שקלים שנה שעבר</w:t>
            </w:r>
            <w:r w:rsidR="00187489" w:rsidRPr="0038363F">
              <w:rPr>
                <w:rFonts w:asciiTheme="minorBidi" w:hAnsiTheme="minorBidi"/>
                <w:sz w:val="24"/>
                <w:szCs w:val="24"/>
                <w:rtl/>
              </w:rPr>
              <w:t>ה</w:t>
            </w:r>
            <w:r w:rsidR="00F54950">
              <w:rPr>
                <w:rFonts w:asciiTheme="minorBidi" w:hAnsiTheme="minorBidi" w:hint="cs"/>
                <w:sz w:val="24"/>
                <w:szCs w:val="24"/>
                <w:rtl/>
              </w:rPr>
              <w:t>?</w:t>
            </w:r>
          </w:p>
        </w:tc>
        <w:tc>
          <w:tcPr>
            <w:tcW w:w="1560" w:type="dxa"/>
          </w:tcPr>
          <w:p w14:paraId="73031AF9" w14:textId="0AD8D5B3" w:rsidR="0012750A" w:rsidRPr="0038363F" w:rsidRDefault="00187489" w:rsidP="0012750A">
            <w:pPr>
              <w:rPr>
                <w:rFonts w:asciiTheme="minorBidi" w:hAnsiTheme="minorBidi"/>
                <w:sz w:val="24"/>
                <w:szCs w:val="24"/>
                <w:rtl/>
              </w:rPr>
            </w:pPr>
            <w:r w:rsidRPr="0038363F">
              <w:rPr>
                <w:rFonts w:asciiTheme="minorBidi" w:hAnsiTheme="minorBidi"/>
                <w:sz w:val="24"/>
                <w:szCs w:val="24"/>
                <w:rtl/>
              </w:rPr>
              <w:t>חברת מועצה - גלית אבינועם</w:t>
            </w:r>
          </w:p>
        </w:tc>
      </w:tr>
      <w:tr w:rsidR="0012750A" w:rsidRPr="0038363F" w14:paraId="1CFF0204" w14:textId="77777777" w:rsidTr="00B916F7">
        <w:trPr>
          <w:trHeight w:val="838"/>
        </w:trPr>
        <w:tc>
          <w:tcPr>
            <w:tcW w:w="521" w:type="dxa"/>
          </w:tcPr>
          <w:p w14:paraId="5AB5F178" w14:textId="0F742289" w:rsidR="0012750A" w:rsidRPr="0038363F" w:rsidRDefault="005D7B65" w:rsidP="0012750A">
            <w:pPr>
              <w:rPr>
                <w:rFonts w:asciiTheme="minorBidi" w:hAnsiTheme="minorBidi"/>
                <w:sz w:val="24"/>
                <w:szCs w:val="24"/>
                <w:rtl/>
              </w:rPr>
            </w:pPr>
            <w:r w:rsidRPr="0038363F">
              <w:rPr>
                <w:rFonts w:asciiTheme="minorBidi" w:hAnsiTheme="minorBidi"/>
                <w:sz w:val="24"/>
                <w:szCs w:val="24"/>
                <w:rtl/>
              </w:rPr>
              <w:t>10</w:t>
            </w:r>
          </w:p>
        </w:tc>
        <w:tc>
          <w:tcPr>
            <w:tcW w:w="7513" w:type="dxa"/>
          </w:tcPr>
          <w:p w14:paraId="10FD6B5A" w14:textId="77427752" w:rsidR="0012750A" w:rsidRPr="0038363F" w:rsidRDefault="00EC73F0" w:rsidP="00B916F7">
            <w:pPr>
              <w:rPr>
                <w:rFonts w:asciiTheme="minorBidi" w:hAnsiTheme="minorBidi"/>
                <w:sz w:val="24"/>
                <w:szCs w:val="24"/>
                <w:rtl/>
                <w:lang w:val="en-IL"/>
              </w:rPr>
            </w:pPr>
            <w:r w:rsidRPr="0038363F">
              <w:rPr>
                <w:rFonts w:asciiTheme="minorBidi" w:hAnsiTheme="minorBidi"/>
                <w:sz w:val="24"/>
                <w:szCs w:val="24"/>
                <w:rtl/>
              </w:rPr>
              <w:t>הגזבר</w:t>
            </w:r>
            <w:r w:rsidR="00600182">
              <w:rPr>
                <w:rFonts w:asciiTheme="minorBidi" w:hAnsiTheme="minorBidi" w:hint="cs"/>
                <w:sz w:val="24"/>
                <w:szCs w:val="24"/>
                <w:rtl/>
              </w:rPr>
              <w:t>:</w:t>
            </w:r>
            <w:r w:rsidRPr="0038363F">
              <w:rPr>
                <w:rFonts w:asciiTheme="minorBidi" w:hAnsiTheme="minorBidi"/>
                <w:sz w:val="24"/>
                <w:szCs w:val="24"/>
                <w:rtl/>
              </w:rPr>
              <w:t xml:space="preserve"> מדובר בהלוואה משנת 2024, שאת פירעונה החלה העירייה בשנת 2025. בטופס הרבעוני מוצגים רק התשלומים שבוצעו בפועל במהלך הרבעון הנוכחי</w:t>
            </w:r>
            <w:r w:rsidRPr="0038363F">
              <w:rPr>
                <w:rFonts w:asciiTheme="minorBidi" w:hAnsiTheme="minorBidi"/>
                <w:sz w:val="24"/>
                <w:szCs w:val="24"/>
              </w:rPr>
              <w:t>.</w:t>
            </w:r>
          </w:p>
        </w:tc>
        <w:tc>
          <w:tcPr>
            <w:tcW w:w="1560" w:type="dxa"/>
          </w:tcPr>
          <w:p w14:paraId="147E3EF7" w14:textId="4BAE9DB4" w:rsidR="00EC73F0" w:rsidRPr="0038363F" w:rsidRDefault="00EC73F0" w:rsidP="00EC73F0">
            <w:pPr>
              <w:rPr>
                <w:rFonts w:asciiTheme="minorBidi" w:hAnsiTheme="minorBidi"/>
                <w:sz w:val="24"/>
                <w:szCs w:val="24"/>
                <w:rtl/>
              </w:rPr>
            </w:pPr>
            <w:r w:rsidRPr="0038363F">
              <w:rPr>
                <w:rFonts w:asciiTheme="minorBidi" w:hAnsiTheme="minorBidi"/>
                <w:sz w:val="24"/>
                <w:szCs w:val="24"/>
                <w:rtl/>
              </w:rPr>
              <w:t xml:space="preserve">הגזבר </w:t>
            </w:r>
            <w:r w:rsidR="000C5AD4" w:rsidRPr="0038363F">
              <w:rPr>
                <w:rFonts w:asciiTheme="minorBidi" w:hAnsiTheme="minorBidi"/>
                <w:sz w:val="24"/>
                <w:szCs w:val="24"/>
                <w:rtl/>
              </w:rPr>
              <w:t>-</w:t>
            </w:r>
            <w:r w:rsidRPr="0038363F">
              <w:rPr>
                <w:rFonts w:asciiTheme="minorBidi" w:hAnsiTheme="minorBidi"/>
                <w:sz w:val="24"/>
                <w:szCs w:val="24"/>
                <w:rtl/>
              </w:rPr>
              <w:t xml:space="preserve"> </w:t>
            </w:r>
          </w:p>
          <w:p w14:paraId="650C1E9B" w14:textId="4A424838" w:rsidR="0012750A" w:rsidRPr="0038363F" w:rsidRDefault="00EC73F0" w:rsidP="00EC73F0">
            <w:pPr>
              <w:rPr>
                <w:rFonts w:asciiTheme="minorBidi" w:hAnsiTheme="minorBidi"/>
                <w:sz w:val="24"/>
                <w:szCs w:val="24"/>
                <w:rtl/>
              </w:rPr>
            </w:pPr>
            <w:r w:rsidRPr="0038363F">
              <w:rPr>
                <w:rFonts w:asciiTheme="minorBidi" w:hAnsiTheme="minorBidi"/>
                <w:sz w:val="24"/>
                <w:szCs w:val="24"/>
                <w:rtl/>
              </w:rPr>
              <w:t>ליאור בן עטריה</w:t>
            </w:r>
          </w:p>
        </w:tc>
      </w:tr>
      <w:tr w:rsidR="0012750A" w:rsidRPr="0038363F" w14:paraId="19E94E89" w14:textId="77777777" w:rsidTr="00C72131">
        <w:tc>
          <w:tcPr>
            <w:tcW w:w="521" w:type="dxa"/>
          </w:tcPr>
          <w:p w14:paraId="677DC46D" w14:textId="1079F486" w:rsidR="0012750A" w:rsidRPr="0038363F" w:rsidRDefault="005D7B65" w:rsidP="0012750A">
            <w:pPr>
              <w:rPr>
                <w:rFonts w:asciiTheme="minorBidi" w:hAnsiTheme="minorBidi"/>
                <w:sz w:val="24"/>
                <w:szCs w:val="24"/>
                <w:rtl/>
              </w:rPr>
            </w:pPr>
            <w:r w:rsidRPr="0038363F">
              <w:rPr>
                <w:rFonts w:asciiTheme="minorBidi" w:hAnsiTheme="minorBidi"/>
                <w:sz w:val="24"/>
                <w:szCs w:val="24"/>
                <w:rtl/>
              </w:rPr>
              <w:t>1</w:t>
            </w:r>
            <w:r w:rsidR="00F54950">
              <w:rPr>
                <w:rFonts w:asciiTheme="minorBidi" w:hAnsiTheme="minorBidi" w:hint="cs"/>
                <w:sz w:val="24"/>
                <w:szCs w:val="24"/>
                <w:rtl/>
              </w:rPr>
              <w:t>1</w:t>
            </w:r>
          </w:p>
        </w:tc>
        <w:tc>
          <w:tcPr>
            <w:tcW w:w="7513" w:type="dxa"/>
          </w:tcPr>
          <w:p w14:paraId="5EE58694" w14:textId="19984BA0" w:rsidR="0012750A" w:rsidRPr="0038363F" w:rsidRDefault="000C5AD4" w:rsidP="000C5AD4">
            <w:pPr>
              <w:rPr>
                <w:rFonts w:asciiTheme="minorBidi" w:hAnsiTheme="minorBidi"/>
                <w:sz w:val="24"/>
                <w:szCs w:val="24"/>
                <w:rtl/>
                <w:lang w:val="en-IL"/>
              </w:rPr>
            </w:pPr>
            <w:r w:rsidRPr="0038363F">
              <w:rPr>
                <w:rFonts w:asciiTheme="minorBidi" w:hAnsiTheme="minorBidi"/>
                <w:sz w:val="24"/>
                <w:szCs w:val="24"/>
                <w:rtl/>
              </w:rPr>
              <w:t>יו</w:t>
            </w:r>
            <w:r w:rsidR="00EC73F0" w:rsidRPr="0038363F">
              <w:rPr>
                <w:rFonts w:asciiTheme="minorBidi" w:hAnsiTheme="minorBidi"/>
                <w:sz w:val="24"/>
                <w:szCs w:val="24"/>
                <w:rtl/>
              </w:rPr>
              <w:t xml:space="preserve">"ר </w:t>
            </w:r>
            <w:r w:rsidR="00600182">
              <w:rPr>
                <w:rFonts w:asciiTheme="minorBidi" w:hAnsiTheme="minorBidi" w:hint="cs"/>
                <w:sz w:val="24"/>
                <w:szCs w:val="24"/>
                <w:rtl/>
              </w:rPr>
              <w:t>ה</w:t>
            </w:r>
            <w:r w:rsidR="00EC73F0" w:rsidRPr="0038363F">
              <w:rPr>
                <w:rFonts w:asciiTheme="minorBidi" w:hAnsiTheme="minorBidi"/>
                <w:sz w:val="24"/>
                <w:szCs w:val="24"/>
                <w:rtl/>
              </w:rPr>
              <w:t>ועד</w:t>
            </w:r>
            <w:r w:rsidR="00600182">
              <w:rPr>
                <w:rFonts w:asciiTheme="minorBidi" w:hAnsiTheme="minorBidi" w:hint="cs"/>
                <w:sz w:val="24"/>
                <w:szCs w:val="24"/>
                <w:rtl/>
              </w:rPr>
              <w:t>ה:</w:t>
            </w:r>
            <w:r w:rsidR="00EC73F0" w:rsidRPr="0038363F">
              <w:rPr>
                <w:rFonts w:asciiTheme="minorBidi" w:hAnsiTheme="minorBidi"/>
                <w:sz w:val="24"/>
                <w:szCs w:val="24"/>
                <w:rtl/>
              </w:rPr>
              <w:t xml:space="preserve"> הפער בין מספר המשרות המתוכנן לבין המשרות המאושרות בפועל נובע מכך שישנן משרות שטרם אוישו. מדובר במשרות שעדיין נדרש </w:t>
            </w:r>
            <w:r w:rsidR="005D7B65" w:rsidRPr="0038363F">
              <w:rPr>
                <w:rFonts w:asciiTheme="minorBidi" w:hAnsiTheme="minorBidi"/>
                <w:sz w:val="24"/>
                <w:szCs w:val="24"/>
                <w:rtl/>
              </w:rPr>
              <w:t>לאישן</w:t>
            </w:r>
            <w:r w:rsidR="00EC73F0" w:rsidRPr="0038363F">
              <w:rPr>
                <w:rFonts w:asciiTheme="minorBidi" w:hAnsiTheme="minorBidi"/>
                <w:sz w:val="24"/>
                <w:szCs w:val="24"/>
                <w:rtl/>
              </w:rPr>
              <w:t xml:space="preserve"> בהתאם לתכנון כוח האדם, והמהלך נמצא בעבודה מול הגורמים הרלוונטיים</w:t>
            </w:r>
            <w:r w:rsidR="00EC73F0" w:rsidRPr="0038363F">
              <w:rPr>
                <w:rFonts w:asciiTheme="minorBidi" w:hAnsiTheme="minorBidi"/>
                <w:sz w:val="24"/>
                <w:szCs w:val="24"/>
              </w:rPr>
              <w:t>.</w:t>
            </w:r>
          </w:p>
        </w:tc>
        <w:tc>
          <w:tcPr>
            <w:tcW w:w="1560" w:type="dxa"/>
          </w:tcPr>
          <w:p w14:paraId="2668B4B5" w14:textId="3E9FD9D0" w:rsidR="0012750A" w:rsidRPr="0038363F" w:rsidRDefault="0012750A" w:rsidP="0012750A">
            <w:pPr>
              <w:rPr>
                <w:rFonts w:asciiTheme="minorBidi" w:hAnsiTheme="minorBidi"/>
                <w:sz w:val="24"/>
                <w:szCs w:val="24"/>
                <w:rtl/>
              </w:rPr>
            </w:pPr>
            <w:r w:rsidRPr="0038363F">
              <w:rPr>
                <w:rFonts w:asciiTheme="minorBidi" w:hAnsiTheme="minorBidi"/>
                <w:sz w:val="24"/>
                <w:szCs w:val="24"/>
                <w:rtl/>
              </w:rPr>
              <w:t>סגן ראש העיר ויו"ר הוועדה - עמרי רווח</w:t>
            </w:r>
          </w:p>
        </w:tc>
      </w:tr>
      <w:tr w:rsidR="0012750A" w:rsidRPr="0038363F" w14:paraId="39BD0B2C" w14:textId="77777777" w:rsidTr="00C72131">
        <w:tc>
          <w:tcPr>
            <w:tcW w:w="521" w:type="dxa"/>
          </w:tcPr>
          <w:p w14:paraId="3FE737B8" w14:textId="18C5201D" w:rsidR="0012750A" w:rsidRPr="0038363F" w:rsidRDefault="005D7B65" w:rsidP="0012750A">
            <w:pPr>
              <w:rPr>
                <w:rFonts w:asciiTheme="minorBidi" w:hAnsiTheme="minorBidi"/>
                <w:sz w:val="24"/>
                <w:szCs w:val="24"/>
                <w:rtl/>
              </w:rPr>
            </w:pPr>
            <w:r w:rsidRPr="0038363F">
              <w:rPr>
                <w:rFonts w:asciiTheme="minorBidi" w:hAnsiTheme="minorBidi"/>
                <w:sz w:val="24"/>
                <w:szCs w:val="24"/>
                <w:rtl/>
              </w:rPr>
              <w:t>1</w:t>
            </w:r>
            <w:r w:rsidR="00F54950">
              <w:rPr>
                <w:rFonts w:asciiTheme="minorBidi" w:hAnsiTheme="minorBidi" w:hint="cs"/>
                <w:sz w:val="24"/>
                <w:szCs w:val="24"/>
                <w:rtl/>
              </w:rPr>
              <w:t>2</w:t>
            </w:r>
          </w:p>
        </w:tc>
        <w:tc>
          <w:tcPr>
            <w:tcW w:w="7513" w:type="dxa"/>
          </w:tcPr>
          <w:p w14:paraId="24516C8E" w14:textId="35CF6603" w:rsidR="0012750A" w:rsidRPr="00F54950" w:rsidRDefault="00EC73F0" w:rsidP="00F54950">
            <w:pPr>
              <w:rPr>
                <w:rFonts w:asciiTheme="minorBidi" w:hAnsiTheme="minorBidi"/>
                <w:sz w:val="24"/>
                <w:szCs w:val="24"/>
                <w:rtl/>
              </w:rPr>
            </w:pPr>
            <w:r w:rsidRPr="0038363F">
              <w:rPr>
                <w:rFonts w:asciiTheme="minorBidi" w:hAnsiTheme="minorBidi"/>
                <w:sz w:val="24"/>
                <w:szCs w:val="24"/>
                <w:rtl/>
              </w:rPr>
              <w:t>הגזבר</w:t>
            </w:r>
            <w:r w:rsidR="00600182">
              <w:rPr>
                <w:rFonts w:asciiTheme="minorBidi" w:hAnsiTheme="minorBidi" w:hint="cs"/>
                <w:sz w:val="24"/>
                <w:szCs w:val="24"/>
                <w:rtl/>
              </w:rPr>
              <w:t xml:space="preserve">: </w:t>
            </w:r>
            <w:r w:rsidRPr="0038363F">
              <w:rPr>
                <w:rFonts w:asciiTheme="minorBidi" w:hAnsiTheme="minorBidi"/>
                <w:sz w:val="24"/>
                <w:szCs w:val="24"/>
                <w:rtl/>
              </w:rPr>
              <w:t>חלה עלייה מרשימה בהכנסות מהיטל השבחה</w:t>
            </w:r>
            <w:r w:rsidR="00600182">
              <w:rPr>
                <w:rFonts w:asciiTheme="minorBidi" w:hAnsiTheme="minorBidi" w:hint="cs"/>
                <w:sz w:val="24"/>
                <w:szCs w:val="24"/>
                <w:rtl/>
              </w:rPr>
              <w:t xml:space="preserve"> - </w:t>
            </w:r>
            <w:r w:rsidRPr="0038363F">
              <w:rPr>
                <w:rFonts w:asciiTheme="minorBidi" w:hAnsiTheme="minorBidi"/>
                <w:sz w:val="24"/>
                <w:szCs w:val="24"/>
                <w:rtl/>
              </w:rPr>
              <w:t>מסכום של כ-4.7 מיליון ₪ בשנת 2024 ל-33 מיליון ₪ בשנת 2025. מדובר בגידול משמעותי שממחיש מגמת התחזקות בתחום זה</w:t>
            </w:r>
            <w:r w:rsidRPr="0038363F">
              <w:rPr>
                <w:rFonts w:asciiTheme="minorBidi" w:hAnsiTheme="minorBidi"/>
                <w:sz w:val="24"/>
                <w:szCs w:val="24"/>
              </w:rPr>
              <w:t>.</w:t>
            </w:r>
          </w:p>
        </w:tc>
        <w:tc>
          <w:tcPr>
            <w:tcW w:w="1560" w:type="dxa"/>
          </w:tcPr>
          <w:p w14:paraId="17D6A510" w14:textId="5DE92381" w:rsidR="00EC73F0" w:rsidRPr="0038363F" w:rsidRDefault="00EC73F0" w:rsidP="00EC73F0">
            <w:pPr>
              <w:rPr>
                <w:rFonts w:asciiTheme="minorBidi" w:hAnsiTheme="minorBidi"/>
                <w:sz w:val="24"/>
                <w:szCs w:val="24"/>
                <w:rtl/>
              </w:rPr>
            </w:pPr>
            <w:r w:rsidRPr="0038363F">
              <w:rPr>
                <w:rFonts w:asciiTheme="minorBidi" w:hAnsiTheme="minorBidi"/>
                <w:sz w:val="24"/>
                <w:szCs w:val="24"/>
                <w:rtl/>
              </w:rPr>
              <w:t xml:space="preserve">הגזבר </w:t>
            </w:r>
            <w:r w:rsidR="008473FD" w:rsidRPr="0038363F">
              <w:rPr>
                <w:rFonts w:asciiTheme="minorBidi" w:hAnsiTheme="minorBidi"/>
                <w:sz w:val="24"/>
                <w:szCs w:val="24"/>
                <w:rtl/>
              </w:rPr>
              <w:t>-</w:t>
            </w:r>
            <w:r w:rsidRPr="0038363F">
              <w:rPr>
                <w:rFonts w:asciiTheme="minorBidi" w:hAnsiTheme="minorBidi"/>
                <w:sz w:val="24"/>
                <w:szCs w:val="24"/>
                <w:rtl/>
              </w:rPr>
              <w:t xml:space="preserve"> </w:t>
            </w:r>
          </w:p>
          <w:p w14:paraId="62BE4DD7" w14:textId="20871D06" w:rsidR="0012750A" w:rsidRPr="0038363F" w:rsidRDefault="00EC73F0" w:rsidP="00EC73F0">
            <w:pPr>
              <w:rPr>
                <w:rFonts w:asciiTheme="minorBidi" w:hAnsiTheme="minorBidi"/>
                <w:sz w:val="24"/>
                <w:szCs w:val="24"/>
                <w:rtl/>
              </w:rPr>
            </w:pPr>
            <w:r w:rsidRPr="0038363F">
              <w:rPr>
                <w:rFonts w:asciiTheme="minorBidi" w:hAnsiTheme="minorBidi"/>
                <w:sz w:val="24"/>
                <w:szCs w:val="24"/>
                <w:rtl/>
              </w:rPr>
              <w:t>ליאור בן עטריה</w:t>
            </w:r>
          </w:p>
        </w:tc>
      </w:tr>
      <w:tr w:rsidR="0012750A" w:rsidRPr="0038363F" w14:paraId="62F4DF6D" w14:textId="77777777" w:rsidTr="00C72131">
        <w:tc>
          <w:tcPr>
            <w:tcW w:w="521" w:type="dxa"/>
          </w:tcPr>
          <w:p w14:paraId="1DDCD414" w14:textId="55D3E516" w:rsidR="0012750A" w:rsidRPr="0038363F" w:rsidRDefault="005D7B65" w:rsidP="0012750A">
            <w:pPr>
              <w:rPr>
                <w:rFonts w:asciiTheme="minorBidi" w:hAnsiTheme="minorBidi"/>
                <w:sz w:val="24"/>
                <w:szCs w:val="24"/>
              </w:rPr>
            </w:pPr>
            <w:r w:rsidRPr="0038363F">
              <w:rPr>
                <w:rFonts w:asciiTheme="minorBidi" w:hAnsiTheme="minorBidi"/>
                <w:sz w:val="24"/>
                <w:szCs w:val="24"/>
                <w:rtl/>
              </w:rPr>
              <w:t>1</w:t>
            </w:r>
            <w:r w:rsidR="00F54950">
              <w:rPr>
                <w:rFonts w:asciiTheme="minorBidi" w:hAnsiTheme="minorBidi" w:hint="cs"/>
                <w:sz w:val="24"/>
                <w:szCs w:val="24"/>
                <w:rtl/>
              </w:rPr>
              <w:t>3</w:t>
            </w:r>
          </w:p>
        </w:tc>
        <w:tc>
          <w:tcPr>
            <w:tcW w:w="7513" w:type="dxa"/>
          </w:tcPr>
          <w:p w14:paraId="3BC0CFD8" w14:textId="43B0B2D5" w:rsidR="0012750A" w:rsidRPr="0038363F" w:rsidRDefault="00600182" w:rsidP="00EC73F0">
            <w:pPr>
              <w:rPr>
                <w:rFonts w:asciiTheme="minorBidi" w:hAnsiTheme="minorBidi"/>
                <w:sz w:val="24"/>
                <w:szCs w:val="24"/>
                <w:rtl/>
              </w:rPr>
            </w:pPr>
            <w:r>
              <w:rPr>
                <w:rFonts w:asciiTheme="minorBidi" w:hAnsiTheme="minorBidi" w:hint="cs"/>
                <w:sz w:val="24"/>
                <w:szCs w:val="24"/>
                <w:rtl/>
              </w:rPr>
              <w:t>יו</w:t>
            </w:r>
            <w:r w:rsidR="00EC73F0" w:rsidRPr="0038363F">
              <w:rPr>
                <w:rFonts w:asciiTheme="minorBidi" w:hAnsiTheme="minorBidi"/>
                <w:sz w:val="24"/>
                <w:szCs w:val="24"/>
                <w:rtl/>
              </w:rPr>
              <w:t xml:space="preserve">"ר </w:t>
            </w:r>
            <w:r>
              <w:rPr>
                <w:rFonts w:asciiTheme="minorBidi" w:hAnsiTheme="minorBidi" w:hint="cs"/>
                <w:sz w:val="24"/>
                <w:szCs w:val="24"/>
                <w:rtl/>
              </w:rPr>
              <w:t>ה</w:t>
            </w:r>
            <w:r w:rsidR="00EC73F0" w:rsidRPr="0038363F">
              <w:rPr>
                <w:rFonts w:asciiTheme="minorBidi" w:hAnsiTheme="minorBidi"/>
                <w:sz w:val="24"/>
                <w:szCs w:val="24"/>
                <w:rtl/>
              </w:rPr>
              <w:t>ועד</w:t>
            </w:r>
            <w:r>
              <w:rPr>
                <w:rFonts w:asciiTheme="minorBidi" w:hAnsiTheme="minorBidi" w:hint="cs"/>
                <w:sz w:val="24"/>
                <w:szCs w:val="24"/>
                <w:rtl/>
              </w:rPr>
              <w:t>ה:</w:t>
            </w:r>
            <w:r w:rsidR="00EC73F0" w:rsidRPr="0038363F">
              <w:rPr>
                <w:rFonts w:asciiTheme="minorBidi" w:hAnsiTheme="minorBidi"/>
                <w:sz w:val="24"/>
                <w:szCs w:val="24"/>
                <w:rtl/>
              </w:rPr>
              <w:t xml:space="preserve"> </w:t>
            </w:r>
            <w:r w:rsidR="00F54950">
              <w:rPr>
                <w:rFonts w:asciiTheme="minorBidi" w:hAnsiTheme="minorBidi" w:hint="cs"/>
                <w:sz w:val="24"/>
                <w:szCs w:val="24"/>
                <w:rtl/>
              </w:rPr>
              <w:t xml:space="preserve">אני </w:t>
            </w:r>
            <w:r w:rsidR="0009368F">
              <w:rPr>
                <w:rFonts w:asciiTheme="minorBidi" w:hAnsiTheme="minorBidi" w:hint="cs"/>
                <w:sz w:val="24"/>
                <w:szCs w:val="24"/>
                <w:rtl/>
              </w:rPr>
              <w:t>מ</w:t>
            </w:r>
            <w:r w:rsidR="00EC73F0" w:rsidRPr="0038363F">
              <w:rPr>
                <w:rFonts w:asciiTheme="minorBidi" w:hAnsiTheme="minorBidi"/>
                <w:sz w:val="24"/>
                <w:szCs w:val="24"/>
                <w:rtl/>
              </w:rPr>
              <w:t>ודה לכל המשתתפים</w:t>
            </w:r>
            <w:r w:rsidR="00F54950">
              <w:rPr>
                <w:rFonts w:asciiTheme="minorBidi" w:hAnsiTheme="minorBidi" w:hint="cs"/>
                <w:sz w:val="24"/>
                <w:szCs w:val="24"/>
                <w:rtl/>
              </w:rPr>
              <w:t xml:space="preserve"> שהגיעו </w:t>
            </w:r>
            <w:r w:rsidR="00A3755E">
              <w:rPr>
                <w:rFonts w:asciiTheme="minorBidi" w:hAnsiTheme="minorBidi" w:hint="cs"/>
                <w:sz w:val="24"/>
                <w:szCs w:val="24"/>
                <w:rtl/>
              </w:rPr>
              <w:t>ולקחו חלק ב</w:t>
            </w:r>
            <w:r w:rsidR="00F54950">
              <w:rPr>
                <w:rFonts w:asciiTheme="minorBidi" w:hAnsiTheme="minorBidi" w:hint="cs"/>
                <w:sz w:val="24"/>
                <w:szCs w:val="24"/>
                <w:rtl/>
              </w:rPr>
              <w:t>ישיבה.</w:t>
            </w:r>
          </w:p>
        </w:tc>
        <w:tc>
          <w:tcPr>
            <w:tcW w:w="1560" w:type="dxa"/>
          </w:tcPr>
          <w:p w14:paraId="6EF25D5E" w14:textId="612DFA27" w:rsidR="0012750A" w:rsidRPr="0038363F" w:rsidRDefault="0012750A" w:rsidP="0012750A">
            <w:pPr>
              <w:rPr>
                <w:rFonts w:asciiTheme="minorBidi" w:hAnsiTheme="minorBidi"/>
                <w:sz w:val="24"/>
                <w:szCs w:val="24"/>
                <w:rtl/>
              </w:rPr>
            </w:pPr>
            <w:r w:rsidRPr="0038363F">
              <w:rPr>
                <w:rFonts w:asciiTheme="minorBidi" w:hAnsiTheme="minorBidi"/>
                <w:sz w:val="24"/>
                <w:szCs w:val="24"/>
                <w:rtl/>
              </w:rPr>
              <w:t>סגן ראש העיר ויו"ר הוועדה - עמרי רווח</w:t>
            </w:r>
          </w:p>
        </w:tc>
      </w:tr>
    </w:tbl>
    <w:p w14:paraId="7F00DE29" w14:textId="77777777" w:rsidR="00802D15" w:rsidRDefault="00802D15" w:rsidP="008E4A19">
      <w:pPr>
        <w:spacing w:after="0" w:line="240" w:lineRule="auto"/>
        <w:rPr>
          <w:sz w:val="24"/>
          <w:szCs w:val="24"/>
        </w:rPr>
      </w:pPr>
    </w:p>
    <w:p w14:paraId="477E9F97" w14:textId="1E019091" w:rsidR="00802D15" w:rsidRPr="008E4A19" w:rsidRDefault="00802D15" w:rsidP="003218A9">
      <w:pPr>
        <w:spacing w:after="0" w:line="240" w:lineRule="auto"/>
        <w:rPr>
          <w:sz w:val="24"/>
          <w:szCs w:val="24"/>
          <w:rtl/>
        </w:rPr>
      </w:pPr>
      <w:r>
        <w:rPr>
          <w:rFonts w:hint="cs"/>
          <w:sz w:val="24"/>
          <w:szCs w:val="24"/>
          <w:rtl/>
        </w:rPr>
        <w:t>רשמה</w:t>
      </w:r>
      <w:r w:rsidR="003218A9">
        <w:rPr>
          <w:rFonts w:hint="cs"/>
          <w:sz w:val="24"/>
          <w:szCs w:val="24"/>
          <w:rtl/>
        </w:rPr>
        <w:t xml:space="preserve">: </w:t>
      </w:r>
      <w:r>
        <w:rPr>
          <w:rFonts w:hint="cs"/>
          <w:sz w:val="24"/>
          <w:szCs w:val="24"/>
          <w:rtl/>
        </w:rPr>
        <w:t>נירית גרשון</w:t>
      </w:r>
    </w:p>
    <w:sectPr w:rsidR="00802D15" w:rsidRPr="008E4A19" w:rsidSect="004E4893">
      <w:headerReference w:type="default" r:id="rId7"/>
      <w:footerReference w:type="default" r:id="rId8"/>
      <w:pgSz w:w="11906" w:h="16838"/>
      <w:pgMar w:top="568"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C48B" w14:textId="77777777" w:rsidR="00A85604" w:rsidRDefault="00A85604" w:rsidP="00944178">
      <w:pPr>
        <w:spacing w:after="0" w:line="240" w:lineRule="auto"/>
      </w:pPr>
      <w:r>
        <w:separator/>
      </w:r>
    </w:p>
  </w:endnote>
  <w:endnote w:type="continuationSeparator" w:id="0">
    <w:p w14:paraId="490106C8" w14:textId="77777777" w:rsidR="00A85604" w:rsidRDefault="00A85604" w:rsidP="0094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975F" w14:textId="77777777" w:rsidR="00F25832" w:rsidRDefault="00F25832">
    <w:pPr>
      <w:pStyle w:val="a5"/>
      <w:rPr>
        <w:noProof/>
        <w:rtl/>
      </w:rPr>
    </w:pPr>
  </w:p>
  <w:p w14:paraId="4989D3AE" w14:textId="77777777" w:rsidR="00F25832" w:rsidRDefault="00FA33C5">
    <w:pPr>
      <w:pStyle w:val="a5"/>
    </w:pPr>
    <w:r>
      <w:rPr>
        <w:noProof/>
      </w:rPr>
      <w:drawing>
        <wp:anchor distT="0" distB="0" distL="114300" distR="114300" simplePos="0" relativeHeight="251659264" behindDoc="0" locked="0" layoutInCell="1" allowOverlap="1" wp14:anchorId="7224516E" wp14:editId="7654E830">
          <wp:simplePos x="0" y="0"/>
          <wp:positionH relativeFrom="column">
            <wp:posOffset>-1019175</wp:posOffset>
          </wp:positionH>
          <wp:positionV relativeFrom="paragraph">
            <wp:posOffset>-270511</wp:posOffset>
          </wp:positionV>
          <wp:extent cx="7301047" cy="581025"/>
          <wp:effectExtent l="0" t="0" r="0" b="0"/>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גריד עם שקיפות.gif"/>
                  <pic:cNvPicPr/>
                </pic:nvPicPr>
                <pic:blipFill>
                  <a:blip r:embed="rId1">
                    <a:extLst>
                      <a:ext uri="{28A0092B-C50C-407E-A947-70E740481C1C}">
                        <a14:useLocalDpi xmlns:a14="http://schemas.microsoft.com/office/drawing/2010/main" val="0"/>
                      </a:ext>
                    </a:extLst>
                  </a:blip>
                  <a:stretch>
                    <a:fillRect/>
                  </a:stretch>
                </pic:blipFill>
                <pic:spPr>
                  <a:xfrm>
                    <a:off x="0" y="0"/>
                    <a:ext cx="7618676" cy="60630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3F37" w14:textId="77777777" w:rsidR="00A85604" w:rsidRDefault="00A85604" w:rsidP="00944178">
      <w:pPr>
        <w:spacing w:after="0" w:line="240" w:lineRule="auto"/>
      </w:pPr>
      <w:r>
        <w:separator/>
      </w:r>
    </w:p>
  </w:footnote>
  <w:footnote w:type="continuationSeparator" w:id="0">
    <w:p w14:paraId="32D0E2E4" w14:textId="77777777" w:rsidR="00A85604" w:rsidRDefault="00A85604" w:rsidP="00944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16AE" w14:textId="77777777" w:rsidR="00F25832" w:rsidRPr="00666B4F" w:rsidRDefault="00FA33C5" w:rsidP="009671AE">
    <w:pPr>
      <w:pStyle w:val="a3"/>
      <w:rPr>
        <w:rFonts w:ascii="Arial" w:hAnsi="Arial" w:cs="Arial"/>
        <w:b/>
        <w:bCs/>
        <w:color w:val="385623" w:themeColor="accent6" w:themeShade="80"/>
        <w:spacing w:val="20"/>
        <w:sz w:val="40"/>
        <w:szCs w:val="40"/>
        <w:rtl/>
      </w:rPr>
    </w:pPr>
    <w:r w:rsidRPr="00666B4F">
      <w:rPr>
        <w:rFonts w:ascii="Arial" w:hAnsi="Arial" w:cs="Arial"/>
        <w:b/>
        <w:bCs/>
        <w:noProof/>
        <w:color w:val="385623" w:themeColor="accent6" w:themeShade="80"/>
        <w:spacing w:val="20"/>
        <w:sz w:val="36"/>
        <w:szCs w:val="36"/>
      </w:rPr>
      <w:drawing>
        <wp:anchor distT="0" distB="0" distL="114300" distR="114300" simplePos="0" relativeHeight="251660288" behindDoc="0" locked="0" layoutInCell="1" allowOverlap="1" wp14:anchorId="6E7C423D" wp14:editId="5EA15949">
          <wp:simplePos x="0" y="0"/>
          <wp:positionH relativeFrom="page">
            <wp:posOffset>311785</wp:posOffset>
          </wp:positionH>
          <wp:positionV relativeFrom="paragraph">
            <wp:posOffset>-85725</wp:posOffset>
          </wp:positionV>
          <wp:extent cx="1133475" cy="1076325"/>
          <wp:effectExtent l="0" t="0" r="9525" b="9525"/>
          <wp:wrapSquare wrapText="bothSides"/>
          <wp:docPr id="3" name="תמונה 3" descr="לוגו עיריית נס-ציונה עיר עם לב של מושבה">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descr="לוגו עיריית נס-ציונה עיר עם לב של מושבה">
                    <a:extLst>
                      <a:ext uri="{C183D7F6-B498-43B3-948B-1728B52AA6E4}">
                        <adec:decorative xmlns:adec="http://schemas.microsoft.com/office/drawing/2017/decorative" val="0"/>
                      </a:ext>
                    </a:extLst>
                  </pic:cNvP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anchor>
      </w:drawing>
    </w:r>
    <w:r w:rsidRPr="00666B4F">
      <w:rPr>
        <w:rFonts w:ascii="Arial" w:hAnsi="Arial" w:cs="Arial"/>
        <w:b/>
        <w:bCs/>
        <w:color w:val="385623" w:themeColor="accent6" w:themeShade="80"/>
        <w:spacing w:val="20"/>
        <w:sz w:val="36"/>
        <w:szCs w:val="36"/>
      </w:rPr>
      <w:t xml:space="preserve">   </w:t>
    </w:r>
    <w:r>
      <w:rPr>
        <w:rFonts w:ascii="Arial" w:hAnsi="Arial" w:cs="Arial" w:hint="cs"/>
        <w:b/>
        <w:bCs/>
        <w:color w:val="385623" w:themeColor="accent6" w:themeShade="80"/>
        <w:spacing w:val="20"/>
        <w:sz w:val="36"/>
        <w:szCs w:val="36"/>
        <w:rtl/>
      </w:rPr>
      <w:t xml:space="preserve"> </w:t>
    </w:r>
    <w:r w:rsidRPr="00666B4F">
      <w:rPr>
        <w:rFonts w:ascii="Arial" w:hAnsi="Arial" w:cs="Arial"/>
        <w:b/>
        <w:bCs/>
        <w:color w:val="385623" w:themeColor="accent6" w:themeShade="80"/>
        <w:spacing w:val="20"/>
        <w:sz w:val="36"/>
        <w:szCs w:val="36"/>
        <w:rtl/>
      </w:rPr>
      <w:t>עיריית נס</w:t>
    </w:r>
    <w:r w:rsidRPr="00666B4F">
      <w:rPr>
        <w:rFonts w:ascii="Arial" w:hAnsi="Arial" w:cs="Arial" w:hint="cs"/>
        <w:b/>
        <w:bCs/>
        <w:color w:val="385623" w:themeColor="accent6" w:themeShade="80"/>
        <w:spacing w:val="20"/>
        <w:sz w:val="36"/>
        <w:szCs w:val="36"/>
        <w:rtl/>
      </w:rPr>
      <w:t>-</w:t>
    </w:r>
    <w:r w:rsidRPr="00666B4F">
      <w:rPr>
        <w:rFonts w:ascii="Arial" w:hAnsi="Arial" w:cs="Arial"/>
        <w:b/>
        <w:bCs/>
        <w:color w:val="385623" w:themeColor="accent6" w:themeShade="80"/>
        <w:spacing w:val="20"/>
        <w:sz w:val="36"/>
        <w:szCs w:val="36"/>
        <w:rtl/>
      </w:rPr>
      <w:t xml:space="preserve">ציונה </w:t>
    </w:r>
  </w:p>
  <w:p w14:paraId="5412FE3B" w14:textId="77777777" w:rsidR="00F25832" w:rsidRPr="00666B4F" w:rsidRDefault="00FA33C5" w:rsidP="009671AE">
    <w:pPr>
      <w:pStyle w:val="a3"/>
      <w:rPr>
        <w:rFonts w:ascii="Bahnschrift SemiCondensed" w:hAnsi="Bahnschrift SemiCondensed"/>
        <w:b/>
        <w:bCs/>
        <w:color w:val="663300"/>
        <w:sz w:val="36"/>
        <w:szCs w:val="36"/>
      </w:rPr>
    </w:pPr>
    <w:r w:rsidRPr="00666B4F">
      <w:rPr>
        <w:rFonts w:ascii="Bahnschrift SemiCondensed" w:hAnsi="Bahnschrift SemiCondensed"/>
        <w:b/>
        <w:bCs/>
        <w:color w:val="663300"/>
        <w:sz w:val="36"/>
        <w:szCs w:val="36"/>
      </w:rPr>
      <w:t xml:space="preserve">Municipality of ness </w:t>
    </w:r>
    <w:proofErr w:type="spellStart"/>
    <w:r w:rsidRPr="00666B4F">
      <w:rPr>
        <w:rFonts w:ascii="Bahnschrift SemiCondensed" w:hAnsi="Bahnschrift SemiCondensed"/>
        <w:b/>
        <w:bCs/>
        <w:color w:val="663300"/>
        <w:sz w:val="36"/>
        <w:szCs w:val="36"/>
      </w:rPr>
      <w:t>ziona</w:t>
    </w:r>
    <w:proofErr w:type="spellEnd"/>
    <w:r>
      <w:rPr>
        <w:rFonts w:ascii="Bahnschrift SemiCondensed" w:hAnsi="Bahnschrift SemiCondensed" w:hint="cs"/>
        <w:b/>
        <w:bCs/>
        <w:color w:val="663300"/>
        <w:sz w:val="36"/>
        <w:szCs w:val="36"/>
        <w:rtl/>
      </w:rPr>
      <w:t xml:space="preserve">  </w:t>
    </w:r>
  </w:p>
  <w:p w14:paraId="77B0025C" w14:textId="77777777" w:rsidR="00F25832" w:rsidRDefault="00F25832">
    <w:pPr>
      <w:pStyle w:val="a3"/>
      <w:rPr>
        <w:rFonts w:ascii="Arial" w:hAnsi="Arial" w:cs="Arial"/>
        <w:b/>
        <w:bCs/>
        <w:color w:val="385623" w:themeColor="accent6" w:themeShade="80"/>
        <w:spacing w:val="20"/>
        <w:sz w:val="32"/>
        <w:szCs w:val="32"/>
        <w:rtl/>
      </w:rPr>
    </w:pPr>
  </w:p>
  <w:p w14:paraId="365776F6" w14:textId="77777777" w:rsidR="00944178" w:rsidRDefault="009441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4BB"/>
    <w:multiLevelType w:val="hybridMultilevel"/>
    <w:tmpl w:val="A2FC29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4F60332"/>
    <w:multiLevelType w:val="hybridMultilevel"/>
    <w:tmpl w:val="A224BA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8E45062"/>
    <w:multiLevelType w:val="hybridMultilevel"/>
    <w:tmpl w:val="66D6B8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692834"/>
    <w:multiLevelType w:val="hybridMultilevel"/>
    <w:tmpl w:val="FD9A92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27A797E"/>
    <w:multiLevelType w:val="hybridMultilevel"/>
    <w:tmpl w:val="2DF8FB36"/>
    <w:lvl w:ilvl="0" w:tplc="22EC0E6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3C05352"/>
    <w:multiLevelType w:val="hybridMultilevel"/>
    <w:tmpl w:val="10FE1D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DE329ED"/>
    <w:multiLevelType w:val="hybridMultilevel"/>
    <w:tmpl w:val="DDF2336C"/>
    <w:lvl w:ilvl="0" w:tplc="465455B8">
      <w:start w:val="1"/>
      <w:numFmt w:val="decimal"/>
      <w:lvlText w:val="%1."/>
      <w:lvlJc w:val="left"/>
      <w:pPr>
        <w:ind w:left="720" w:hanging="360"/>
      </w:pPr>
      <w:rPr>
        <w:rFonts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77403190">
    <w:abstractNumId w:val="6"/>
  </w:num>
  <w:num w:numId="2" w16cid:durableId="2034576326">
    <w:abstractNumId w:val="5"/>
  </w:num>
  <w:num w:numId="3" w16cid:durableId="2138377313">
    <w:abstractNumId w:val="4"/>
  </w:num>
  <w:num w:numId="4" w16cid:durableId="1431857883">
    <w:abstractNumId w:val="2"/>
  </w:num>
  <w:num w:numId="5" w16cid:durableId="897940136">
    <w:abstractNumId w:val="0"/>
  </w:num>
  <w:num w:numId="6" w16cid:durableId="663556002">
    <w:abstractNumId w:val="3"/>
  </w:num>
  <w:num w:numId="7" w16cid:durableId="1715035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78"/>
    <w:rsid w:val="000036DD"/>
    <w:rsid w:val="00003D11"/>
    <w:rsid w:val="00016913"/>
    <w:rsid w:val="00027CC5"/>
    <w:rsid w:val="00031000"/>
    <w:rsid w:val="000317BE"/>
    <w:rsid w:val="00041C66"/>
    <w:rsid w:val="00052A06"/>
    <w:rsid w:val="00054347"/>
    <w:rsid w:val="000737A8"/>
    <w:rsid w:val="0009368F"/>
    <w:rsid w:val="00096FC3"/>
    <w:rsid w:val="000A1FFC"/>
    <w:rsid w:val="000B065E"/>
    <w:rsid w:val="000C5AD4"/>
    <w:rsid w:val="000E05DD"/>
    <w:rsid w:val="000F1DAE"/>
    <w:rsid w:val="00115D06"/>
    <w:rsid w:val="001258C4"/>
    <w:rsid w:val="0012750A"/>
    <w:rsid w:val="001366A9"/>
    <w:rsid w:val="00136F15"/>
    <w:rsid w:val="00140E96"/>
    <w:rsid w:val="00155962"/>
    <w:rsid w:val="001568EF"/>
    <w:rsid w:val="00166261"/>
    <w:rsid w:val="00187489"/>
    <w:rsid w:val="00187923"/>
    <w:rsid w:val="001B65D4"/>
    <w:rsid w:val="001D0A8F"/>
    <w:rsid w:val="001E4C48"/>
    <w:rsid w:val="001F219F"/>
    <w:rsid w:val="00216354"/>
    <w:rsid w:val="00237346"/>
    <w:rsid w:val="00277627"/>
    <w:rsid w:val="002B3429"/>
    <w:rsid w:val="003218A9"/>
    <w:rsid w:val="00334FC3"/>
    <w:rsid w:val="003470E8"/>
    <w:rsid w:val="00362014"/>
    <w:rsid w:val="0038363F"/>
    <w:rsid w:val="00385A0D"/>
    <w:rsid w:val="003A276D"/>
    <w:rsid w:val="003F24C3"/>
    <w:rsid w:val="0043021E"/>
    <w:rsid w:val="00437EAD"/>
    <w:rsid w:val="00440CF9"/>
    <w:rsid w:val="00440D9D"/>
    <w:rsid w:val="004478EE"/>
    <w:rsid w:val="004B066D"/>
    <w:rsid w:val="004C0A8A"/>
    <w:rsid w:val="004C2EB2"/>
    <w:rsid w:val="004D10F1"/>
    <w:rsid w:val="004D57BB"/>
    <w:rsid w:val="004E3986"/>
    <w:rsid w:val="004E54FA"/>
    <w:rsid w:val="005253F8"/>
    <w:rsid w:val="005362C2"/>
    <w:rsid w:val="00592DFD"/>
    <w:rsid w:val="005B5E32"/>
    <w:rsid w:val="005D5616"/>
    <w:rsid w:val="005D7A2C"/>
    <w:rsid w:val="005D7B65"/>
    <w:rsid w:val="00600182"/>
    <w:rsid w:val="00623C0A"/>
    <w:rsid w:val="0064112E"/>
    <w:rsid w:val="00642F96"/>
    <w:rsid w:val="00644E6E"/>
    <w:rsid w:val="00647792"/>
    <w:rsid w:val="00653C5B"/>
    <w:rsid w:val="00670308"/>
    <w:rsid w:val="006A30C4"/>
    <w:rsid w:val="006C7A74"/>
    <w:rsid w:val="006E330B"/>
    <w:rsid w:val="006F5A0E"/>
    <w:rsid w:val="00704997"/>
    <w:rsid w:val="007177C8"/>
    <w:rsid w:val="007214F1"/>
    <w:rsid w:val="0072734F"/>
    <w:rsid w:val="0072799F"/>
    <w:rsid w:val="00775F9B"/>
    <w:rsid w:val="00783F52"/>
    <w:rsid w:val="00786E38"/>
    <w:rsid w:val="007D6E0C"/>
    <w:rsid w:val="00802D15"/>
    <w:rsid w:val="008150FF"/>
    <w:rsid w:val="008211D4"/>
    <w:rsid w:val="008319AA"/>
    <w:rsid w:val="00843638"/>
    <w:rsid w:val="008473FD"/>
    <w:rsid w:val="00866884"/>
    <w:rsid w:val="008913BD"/>
    <w:rsid w:val="008B56A3"/>
    <w:rsid w:val="008B5918"/>
    <w:rsid w:val="008D0EC4"/>
    <w:rsid w:val="008E4A19"/>
    <w:rsid w:val="008E5AA9"/>
    <w:rsid w:val="008F282C"/>
    <w:rsid w:val="0090089E"/>
    <w:rsid w:val="00924585"/>
    <w:rsid w:val="00944178"/>
    <w:rsid w:val="00946005"/>
    <w:rsid w:val="0095051E"/>
    <w:rsid w:val="009544CB"/>
    <w:rsid w:val="00956B60"/>
    <w:rsid w:val="00973DDF"/>
    <w:rsid w:val="009761A8"/>
    <w:rsid w:val="009879F0"/>
    <w:rsid w:val="009A7BDF"/>
    <w:rsid w:val="009B2913"/>
    <w:rsid w:val="00A12AE0"/>
    <w:rsid w:val="00A25F91"/>
    <w:rsid w:val="00A27024"/>
    <w:rsid w:val="00A30673"/>
    <w:rsid w:val="00A3755E"/>
    <w:rsid w:val="00A415AB"/>
    <w:rsid w:val="00A46055"/>
    <w:rsid w:val="00A84202"/>
    <w:rsid w:val="00A84E4E"/>
    <w:rsid w:val="00A85604"/>
    <w:rsid w:val="00AB3DF9"/>
    <w:rsid w:val="00AC6494"/>
    <w:rsid w:val="00AD5A59"/>
    <w:rsid w:val="00B22CA2"/>
    <w:rsid w:val="00B26CDC"/>
    <w:rsid w:val="00B52570"/>
    <w:rsid w:val="00B8556B"/>
    <w:rsid w:val="00B916F7"/>
    <w:rsid w:val="00B97AD1"/>
    <w:rsid w:val="00BD345D"/>
    <w:rsid w:val="00BE0FA3"/>
    <w:rsid w:val="00BF52ED"/>
    <w:rsid w:val="00C21D33"/>
    <w:rsid w:val="00C269B7"/>
    <w:rsid w:val="00C312E4"/>
    <w:rsid w:val="00C50964"/>
    <w:rsid w:val="00C539CB"/>
    <w:rsid w:val="00C72131"/>
    <w:rsid w:val="00C725F4"/>
    <w:rsid w:val="00CA7C1B"/>
    <w:rsid w:val="00CD3FC1"/>
    <w:rsid w:val="00CF1293"/>
    <w:rsid w:val="00CF3920"/>
    <w:rsid w:val="00D02155"/>
    <w:rsid w:val="00D24DBF"/>
    <w:rsid w:val="00D33CE3"/>
    <w:rsid w:val="00D41F7D"/>
    <w:rsid w:val="00D50104"/>
    <w:rsid w:val="00D572E8"/>
    <w:rsid w:val="00D80207"/>
    <w:rsid w:val="00DB5A86"/>
    <w:rsid w:val="00E07EB5"/>
    <w:rsid w:val="00E337F0"/>
    <w:rsid w:val="00E663EC"/>
    <w:rsid w:val="00E77C18"/>
    <w:rsid w:val="00E82A80"/>
    <w:rsid w:val="00E860C3"/>
    <w:rsid w:val="00E96D08"/>
    <w:rsid w:val="00EC73F0"/>
    <w:rsid w:val="00ED06A5"/>
    <w:rsid w:val="00EF6B51"/>
    <w:rsid w:val="00F1555B"/>
    <w:rsid w:val="00F15CE1"/>
    <w:rsid w:val="00F1615C"/>
    <w:rsid w:val="00F25832"/>
    <w:rsid w:val="00F3141B"/>
    <w:rsid w:val="00F43D03"/>
    <w:rsid w:val="00F54950"/>
    <w:rsid w:val="00F70C7C"/>
    <w:rsid w:val="00FA33C5"/>
    <w:rsid w:val="00FB03FB"/>
    <w:rsid w:val="00FC5DA4"/>
    <w:rsid w:val="00FD0515"/>
    <w:rsid w:val="00FF58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0017"/>
  <w15:chartTrackingRefBased/>
  <w15:docId w15:val="{8AB92440-8233-4977-A93A-714BA803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178"/>
    <w:pPr>
      <w:bidi/>
    </w:pPr>
  </w:style>
  <w:style w:type="paragraph" w:styleId="1">
    <w:name w:val="heading 1"/>
    <w:basedOn w:val="a"/>
    <w:next w:val="a"/>
    <w:link w:val="10"/>
    <w:uiPriority w:val="9"/>
    <w:qFormat/>
    <w:rsid w:val="00CF1293"/>
    <w:pPr>
      <w:keepNext/>
      <w:keepLines/>
      <w:spacing w:before="240" w:after="0"/>
      <w:jc w:val="center"/>
      <w:outlineLvl w:val="0"/>
    </w:pPr>
    <w:rPr>
      <w:rFonts w:asciiTheme="majorHAnsi" w:eastAsiaTheme="majorEastAsia" w:hAnsiTheme="majorHAnsi" w:cstheme="majorBidi"/>
      <w:b/>
      <w:color w:val="000000" w:themeColor="text1"/>
      <w:sz w:val="32"/>
      <w:szCs w:val="32"/>
    </w:rPr>
  </w:style>
  <w:style w:type="paragraph" w:styleId="2">
    <w:name w:val="heading 2"/>
    <w:basedOn w:val="a"/>
    <w:next w:val="a"/>
    <w:link w:val="20"/>
    <w:uiPriority w:val="9"/>
    <w:unhideWhenUsed/>
    <w:qFormat/>
    <w:rsid w:val="00CF1293"/>
    <w:pPr>
      <w:keepNext/>
      <w:keepLines/>
      <w:spacing w:before="40" w:after="0"/>
      <w:outlineLvl w:val="1"/>
    </w:pPr>
    <w:rPr>
      <w:rFonts w:asciiTheme="majorHAnsi" w:eastAsiaTheme="majorEastAsia" w:hAnsiTheme="majorHAnsi" w:cstheme="majorBidi"/>
      <w:color w:val="000000" w:themeColor="text1"/>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178"/>
    <w:pPr>
      <w:tabs>
        <w:tab w:val="center" w:pos="4153"/>
        <w:tab w:val="right" w:pos="8306"/>
      </w:tabs>
      <w:spacing w:after="0" w:line="240" w:lineRule="auto"/>
    </w:pPr>
  </w:style>
  <w:style w:type="character" w:customStyle="1" w:styleId="a4">
    <w:name w:val="כותרת עליונה תו"/>
    <w:basedOn w:val="a0"/>
    <w:link w:val="a3"/>
    <w:uiPriority w:val="99"/>
    <w:rsid w:val="00944178"/>
  </w:style>
  <w:style w:type="paragraph" w:styleId="a5">
    <w:name w:val="footer"/>
    <w:basedOn w:val="a"/>
    <w:link w:val="a6"/>
    <w:uiPriority w:val="99"/>
    <w:unhideWhenUsed/>
    <w:rsid w:val="00944178"/>
    <w:pPr>
      <w:tabs>
        <w:tab w:val="center" w:pos="4153"/>
        <w:tab w:val="right" w:pos="8306"/>
      </w:tabs>
      <w:spacing w:after="0" w:line="240" w:lineRule="auto"/>
    </w:pPr>
  </w:style>
  <w:style w:type="character" w:customStyle="1" w:styleId="a6">
    <w:name w:val="כותרת תחתונה תו"/>
    <w:basedOn w:val="a0"/>
    <w:link w:val="a5"/>
    <w:uiPriority w:val="99"/>
    <w:rsid w:val="00944178"/>
  </w:style>
  <w:style w:type="table" w:styleId="a7">
    <w:name w:val="Table Grid"/>
    <w:basedOn w:val="a1"/>
    <w:uiPriority w:val="39"/>
    <w:rsid w:val="005D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rsid w:val="005D7A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0">
    <w:name w:val="כותרת 1 תו"/>
    <w:basedOn w:val="a0"/>
    <w:link w:val="1"/>
    <w:uiPriority w:val="9"/>
    <w:rsid w:val="00CF1293"/>
    <w:rPr>
      <w:rFonts w:asciiTheme="majorHAnsi" w:eastAsiaTheme="majorEastAsia" w:hAnsiTheme="majorHAnsi" w:cstheme="majorBidi"/>
      <w:b/>
      <w:color w:val="000000" w:themeColor="text1"/>
      <w:sz w:val="32"/>
      <w:szCs w:val="32"/>
    </w:rPr>
  </w:style>
  <w:style w:type="character" w:customStyle="1" w:styleId="20">
    <w:name w:val="כותרת 2 תו"/>
    <w:basedOn w:val="a0"/>
    <w:link w:val="2"/>
    <w:uiPriority w:val="9"/>
    <w:rsid w:val="00CF1293"/>
    <w:rPr>
      <w:rFonts w:asciiTheme="majorHAnsi" w:eastAsiaTheme="majorEastAsia" w:hAnsiTheme="majorHAnsi" w:cstheme="majorBidi"/>
      <w:color w:val="000000" w:themeColor="text1"/>
      <w:sz w:val="26"/>
      <w:szCs w:val="28"/>
    </w:rPr>
  </w:style>
  <w:style w:type="paragraph" w:styleId="a8">
    <w:name w:val="List Paragraph"/>
    <w:basedOn w:val="a"/>
    <w:uiPriority w:val="34"/>
    <w:qFormat/>
    <w:rsid w:val="00717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556">
      <w:bodyDiv w:val="1"/>
      <w:marLeft w:val="0"/>
      <w:marRight w:val="0"/>
      <w:marTop w:val="0"/>
      <w:marBottom w:val="0"/>
      <w:divBdr>
        <w:top w:val="none" w:sz="0" w:space="0" w:color="auto"/>
        <w:left w:val="none" w:sz="0" w:space="0" w:color="auto"/>
        <w:bottom w:val="none" w:sz="0" w:space="0" w:color="auto"/>
        <w:right w:val="none" w:sz="0" w:space="0" w:color="auto"/>
      </w:divBdr>
    </w:div>
    <w:div w:id="42949682">
      <w:bodyDiv w:val="1"/>
      <w:marLeft w:val="0"/>
      <w:marRight w:val="0"/>
      <w:marTop w:val="0"/>
      <w:marBottom w:val="0"/>
      <w:divBdr>
        <w:top w:val="none" w:sz="0" w:space="0" w:color="auto"/>
        <w:left w:val="none" w:sz="0" w:space="0" w:color="auto"/>
        <w:bottom w:val="none" w:sz="0" w:space="0" w:color="auto"/>
        <w:right w:val="none" w:sz="0" w:space="0" w:color="auto"/>
      </w:divBdr>
    </w:div>
    <w:div w:id="180898850">
      <w:bodyDiv w:val="1"/>
      <w:marLeft w:val="0"/>
      <w:marRight w:val="0"/>
      <w:marTop w:val="0"/>
      <w:marBottom w:val="0"/>
      <w:divBdr>
        <w:top w:val="none" w:sz="0" w:space="0" w:color="auto"/>
        <w:left w:val="none" w:sz="0" w:space="0" w:color="auto"/>
        <w:bottom w:val="none" w:sz="0" w:space="0" w:color="auto"/>
        <w:right w:val="none" w:sz="0" w:space="0" w:color="auto"/>
      </w:divBdr>
    </w:div>
    <w:div w:id="782768839">
      <w:bodyDiv w:val="1"/>
      <w:marLeft w:val="0"/>
      <w:marRight w:val="0"/>
      <w:marTop w:val="0"/>
      <w:marBottom w:val="0"/>
      <w:divBdr>
        <w:top w:val="none" w:sz="0" w:space="0" w:color="auto"/>
        <w:left w:val="none" w:sz="0" w:space="0" w:color="auto"/>
        <w:bottom w:val="none" w:sz="0" w:space="0" w:color="auto"/>
        <w:right w:val="none" w:sz="0" w:space="0" w:color="auto"/>
      </w:divBdr>
    </w:div>
    <w:div w:id="873079750">
      <w:bodyDiv w:val="1"/>
      <w:marLeft w:val="0"/>
      <w:marRight w:val="0"/>
      <w:marTop w:val="0"/>
      <w:marBottom w:val="0"/>
      <w:divBdr>
        <w:top w:val="none" w:sz="0" w:space="0" w:color="auto"/>
        <w:left w:val="none" w:sz="0" w:space="0" w:color="auto"/>
        <w:bottom w:val="none" w:sz="0" w:space="0" w:color="auto"/>
        <w:right w:val="none" w:sz="0" w:space="0" w:color="auto"/>
      </w:divBdr>
    </w:div>
    <w:div w:id="1034620337">
      <w:bodyDiv w:val="1"/>
      <w:marLeft w:val="0"/>
      <w:marRight w:val="0"/>
      <w:marTop w:val="0"/>
      <w:marBottom w:val="0"/>
      <w:divBdr>
        <w:top w:val="none" w:sz="0" w:space="0" w:color="auto"/>
        <w:left w:val="none" w:sz="0" w:space="0" w:color="auto"/>
        <w:bottom w:val="none" w:sz="0" w:space="0" w:color="auto"/>
        <w:right w:val="none" w:sz="0" w:space="0" w:color="auto"/>
      </w:divBdr>
    </w:div>
    <w:div w:id="1097365269">
      <w:bodyDiv w:val="1"/>
      <w:marLeft w:val="0"/>
      <w:marRight w:val="0"/>
      <w:marTop w:val="0"/>
      <w:marBottom w:val="0"/>
      <w:divBdr>
        <w:top w:val="none" w:sz="0" w:space="0" w:color="auto"/>
        <w:left w:val="none" w:sz="0" w:space="0" w:color="auto"/>
        <w:bottom w:val="none" w:sz="0" w:space="0" w:color="auto"/>
        <w:right w:val="none" w:sz="0" w:space="0" w:color="auto"/>
      </w:divBdr>
    </w:div>
    <w:div w:id="1183783629">
      <w:bodyDiv w:val="1"/>
      <w:marLeft w:val="0"/>
      <w:marRight w:val="0"/>
      <w:marTop w:val="0"/>
      <w:marBottom w:val="0"/>
      <w:divBdr>
        <w:top w:val="none" w:sz="0" w:space="0" w:color="auto"/>
        <w:left w:val="none" w:sz="0" w:space="0" w:color="auto"/>
        <w:bottom w:val="none" w:sz="0" w:space="0" w:color="auto"/>
        <w:right w:val="none" w:sz="0" w:space="0" w:color="auto"/>
      </w:divBdr>
    </w:div>
    <w:div w:id="1245647932">
      <w:bodyDiv w:val="1"/>
      <w:marLeft w:val="0"/>
      <w:marRight w:val="0"/>
      <w:marTop w:val="0"/>
      <w:marBottom w:val="0"/>
      <w:divBdr>
        <w:top w:val="none" w:sz="0" w:space="0" w:color="auto"/>
        <w:left w:val="none" w:sz="0" w:space="0" w:color="auto"/>
        <w:bottom w:val="none" w:sz="0" w:space="0" w:color="auto"/>
        <w:right w:val="none" w:sz="0" w:space="0" w:color="auto"/>
      </w:divBdr>
    </w:div>
    <w:div w:id="1407418133">
      <w:bodyDiv w:val="1"/>
      <w:marLeft w:val="0"/>
      <w:marRight w:val="0"/>
      <w:marTop w:val="0"/>
      <w:marBottom w:val="0"/>
      <w:divBdr>
        <w:top w:val="none" w:sz="0" w:space="0" w:color="auto"/>
        <w:left w:val="none" w:sz="0" w:space="0" w:color="auto"/>
        <w:bottom w:val="none" w:sz="0" w:space="0" w:color="auto"/>
        <w:right w:val="none" w:sz="0" w:space="0" w:color="auto"/>
      </w:divBdr>
    </w:div>
    <w:div w:id="1420833046">
      <w:bodyDiv w:val="1"/>
      <w:marLeft w:val="0"/>
      <w:marRight w:val="0"/>
      <w:marTop w:val="0"/>
      <w:marBottom w:val="0"/>
      <w:divBdr>
        <w:top w:val="none" w:sz="0" w:space="0" w:color="auto"/>
        <w:left w:val="none" w:sz="0" w:space="0" w:color="auto"/>
        <w:bottom w:val="none" w:sz="0" w:space="0" w:color="auto"/>
        <w:right w:val="none" w:sz="0" w:space="0" w:color="auto"/>
      </w:divBdr>
    </w:div>
    <w:div w:id="1485001925">
      <w:bodyDiv w:val="1"/>
      <w:marLeft w:val="0"/>
      <w:marRight w:val="0"/>
      <w:marTop w:val="0"/>
      <w:marBottom w:val="0"/>
      <w:divBdr>
        <w:top w:val="none" w:sz="0" w:space="0" w:color="auto"/>
        <w:left w:val="none" w:sz="0" w:space="0" w:color="auto"/>
        <w:bottom w:val="none" w:sz="0" w:space="0" w:color="auto"/>
        <w:right w:val="none" w:sz="0" w:space="0" w:color="auto"/>
      </w:divBdr>
    </w:div>
    <w:div w:id="1545870831">
      <w:bodyDiv w:val="1"/>
      <w:marLeft w:val="0"/>
      <w:marRight w:val="0"/>
      <w:marTop w:val="0"/>
      <w:marBottom w:val="0"/>
      <w:divBdr>
        <w:top w:val="none" w:sz="0" w:space="0" w:color="auto"/>
        <w:left w:val="none" w:sz="0" w:space="0" w:color="auto"/>
        <w:bottom w:val="none" w:sz="0" w:space="0" w:color="auto"/>
        <w:right w:val="none" w:sz="0" w:space="0" w:color="auto"/>
      </w:divBdr>
    </w:div>
    <w:div w:id="190252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2" Type="http://schemas.openxmlformats.org/officeDocument/2006/relationships/image" Target="cid:image004.jpg@01D5EBE3.6ED05BF0" TargetMode="External"/><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868</Words>
  <Characters>4949</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לילי פראג</dc:creator>
  <cp:keywords/>
  <dc:description/>
  <cp:lastModifiedBy>נירית גרשון</cp:lastModifiedBy>
  <cp:revision>3</cp:revision>
  <cp:lastPrinted>2025-08-04T07:48:00Z</cp:lastPrinted>
  <dcterms:created xsi:type="dcterms:W3CDTF">2025-08-04T08:09:00Z</dcterms:created>
  <dcterms:modified xsi:type="dcterms:W3CDTF">2025-08-04T08:36:00Z</dcterms:modified>
</cp:coreProperties>
</file>